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Title"/>
      </w:pPr>
      <w:r>
        <w:rPr/>
        <w:pict>
          <v:shape style="position:absolute;margin-left:28.346001pt;margin-top:-89.373665pt;width:269.3pt;height:42.55pt;mso-position-horizontal-relative:page;mso-position-vertical-relative:paragraph;z-index:15729152" type="#_x0000_t202" filled="true" fillcolor="#e5007d" stroked="false"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08E8F"/>
          <w:w w:val="95"/>
        </w:rPr>
        <w:t>Patient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Participation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Group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Code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conduct</w:t>
      </w: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42.519699pt;margin-top:13.100172pt;width:510.25pt;height:.1pt;mso-position-horizontal-relative:page;mso-position-vertical-relative:paragraph;z-index:-15728640;mso-wrap-distance-left:0;mso-wrap-distance-right:0" coordorigin="850,262" coordsize="10205,0" path="m850,262l11055,262e" filled="false" stroked="true" strokeweight="1pt" strokecolor="#97c2be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336"/>
        <w:ind w:left="390" w:right="140"/>
      </w:pPr>
      <w:r>
        <w:rPr>
          <w:spacing w:val="-2"/>
          <w:w w:val="105"/>
        </w:rPr>
        <w:t>To provide active and positive engagement between </w:t>
      </w:r>
      <w:r>
        <w:rPr>
          <w:spacing w:val="-1"/>
          <w:w w:val="105"/>
        </w:rPr>
        <w:t>PPG members and NHS staff we have</w:t>
      </w:r>
      <w:r>
        <w:rPr>
          <w:w w:val="105"/>
        </w:rPr>
        <w:t> </w:t>
      </w:r>
      <w:r>
        <w:rPr>
          <w:spacing w:val="-3"/>
          <w:w w:val="105"/>
        </w:rPr>
        <w:t>developed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code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conduct.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This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document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provides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guidance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sets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out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standards</w:t>
      </w:r>
      <w:r>
        <w:rPr>
          <w:spacing w:val="-73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behaviour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expected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PPG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members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staff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attending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meetings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events.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PPG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members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should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work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partnership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with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practice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ensure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views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registered</w:t>
      </w:r>
      <w:r>
        <w:rPr>
          <w:spacing w:val="-73"/>
          <w:w w:val="105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>
          <w:color w:val="007877"/>
        </w:rPr>
        <w:t>Equality</w:t>
      </w:r>
      <w:r>
        <w:rPr>
          <w:color w:val="007877"/>
          <w:spacing w:val="1"/>
        </w:rPr>
        <w:t> </w:t>
      </w:r>
      <w:r>
        <w:rPr>
          <w:color w:val="007877"/>
        </w:rPr>
        <w:t>and</w:t>
      </w:r>
      <w:r>
        <w:rPr>
          <w:color w:val="007877"/>
          <w:spacing w:val="2"/>
        </w:rPr>
        <w:t> </w:t>
      </w:r>
      <w:r>
        <w:rPr>
          <w:color w:val="007877"/>
        </w:rPr>
        <w:t>diversity</w:t>
      </w:r>
    </w:p>
    <w:p>
      <w:pPr>
        <w:pStyle w:val="BodyText"/>
        <w:spacing w:line="247" w:lineRule="auto" w:before="105"/>
        <w:ind w:left="390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behaviour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group</w:t>
      </w:r>
      <w:r>
        <w:rPr>
          <w:spacing w:val="-13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support</w:t>
      </w:r>
      <w:r>
        <w:rPr>
          <w:spacing w:val="-12"/>
          <w:w w:val="105"/>
        </w:rPr>
        <w:t> </w:t>
      </w:r>
      <w:r>
        <w:rPr>
          <w:w w:val="105"/>
        </w:rPr>
        <w:t>inclusion,</w:t>
      </w:r>
      <w:r>
        <w:rPr>
          <w:spacing w:val="-12"/>
          <w:w w:val="105"/>
        </w:rPr>
        <w:t> </w:t>
      </w:r>
      <w:r>
        <w:rPr>
          <w:w w:val="105"/>
        </w:rPr>
        <w:t>diversity,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3"/>
          <w:w w:val="105"/>
        </w:rPr>
        <w:t> </w:t>
      </w:r>
      <w:r>
        <w:rPr>
          <w:w w:val="105"/>
        </w:rPr>
        <w:t>equity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patients.</w:t>
      </w:r>
    </w:p>
    <w:p>
      <w:pPr>
        <w:pStyle w:val="Heading1"/>
        <w:spacing w:before="249"/>
      </w:pPr>
      <w:r>
        <w:rPr>
          <w:color w:val="007877"/>
        </w:rPr>
        <w:t>Respect</w:t>
      </w:r>
    </w:p>
    <w:p>
      <w:pPr>
        <w:pStyle w:val="BodyText"/>
        <w:spacing w:line="247" w:lineRule="auto" w:before="105"/>
        <w:ind w:left="390" w:right="140"/>
      </w:pP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group</w:t>
      </w:r>
      <w:r>
        <w:rPr>
          <w:spacing w:val="-11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treat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others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meet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respect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courtesy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times.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Chair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ensure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adhere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ground</w:t>
      </w:r>
      <w:r>
        <w:rPr>
          <w:spacing w:val="-10"/>
          <w:w w:val="105"/>
        </w:rPr>
        <w:t> </w:t>
      </w:r>
      <w:r>
        <w:rPr>
          <w:w w:val="105"/>
        </w:rPr>
        <w:t>rules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group.</w:t>
      </w:r>
    </w:p>
    <w:p>
      <w:pPr>
        <w:pStyle w:val="Heading1"/>
      </w:pPr>
      <w:r>
        <w:rPr>
          <w:color w:val="007877"/>
        </w:rPr>
        <w:t>Confidentiality</w:t>
      </w:r>
    </w:p>
    <w:p>
      <w:pPr>
        <w:pStyle w:val="BodyText"/>
        <w:spacing w:before="105"/>
        <w:ind w:left="390"/>
      </w:pP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group</w:t>
      </w:r>
      <w:r>
        <w:rPr>
          <w:spacing w:val="-16"/>
          <w:w w:val="105"/>
        </w:rPr>
        <w:t> </w:t>
      </w:r>
      <w:r>
        <w:rPr>
          <w:w w:val="105"/>
        </w:rPr>
        <w:t>members</w:t>
      </w:r>
      <w:r>
        <w:rPr>
          <w:spacing w:val="-16"/>
          <w:w w:val="105"/>
        </w:rPr>
        <w:t> </w:t>
      </w:r>
      <w:r>
        <w:rPr>
          <w:w w:val="105"/>
        </w:rPr>
        <w:t>must</w:t>
      </w:r>
      <w:r>
        <w:rPr>
          <w:spacing w:val="-16"/>
          <w:w w:val="105"/>
        </w:rPr>
        <w:t> </w:t>
      </w:r>
      <w:r>
        <w:rPr>
          <w:w w:val="105"/>
        </w:rPr>
        <w:t>respect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status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confidential</w:t>
      </w:r>
      <w:r>
        <w:rPr>
          <w:spacing w:val="-17"/>
          <w:w w:val="105"/>
        </w:rPr>
        <w:t> </w:t>
      </w:r>
      <w:r>
        <w:rPr>
          <w:w w:val="105"/>
        </w:rPr>
        <w:t>issues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read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discuss.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</w:pPr>
      <w:r>
        <w:rPr>
          <w:color w:val="007877"/>
        </w:rPr>
        <w:t>Integrity</w:t>
      </w:r>
    </w:p>
    <w:p>
      <w:pPr>
        <w:pStyle w:val="BodyText"/>
        <w:spacing w:line="247" w:lineRule="auto" w:before="105"/>
        <w:ind w:left="390" w:right="394"/>
      </w:pPr>
      <w:r>
        <w:rPr>
          <w:w w:val="105"/>
        </w:rPr>
        <w:t>PPG members should be steered by patient insight and engagement. Their comments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15"/>
          <w:w w:val="105"/>
        </w:rPr>
        <w:t> </w:t>
      </w:r>
      <w:r>
        <w:rPr>
          <w:w w:val="105"/>
        </w:rPr>
        <w:t>reflect</w:t>
      </w:r>
      <w:r>
        <w:rPr>
          <w:spacing w:val="-15"/>
          <w:w w:val="105"/>
        </w:rPr>
        <w:t> </w:t>
      </w:r>
      <w:r>
        <w:rPr>
          <w:w w:val="105"/>
        </w:rPr>
        <w:t>feedback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wider</w:t>
      </w:r>
      <w:r>
        <w:rPr>
          <w:spacing w:val="-15"/>
          <w:w w:val="105"/>
        </w:rPr>
        <w:t> </w:t>
      </w:r>
      <w:r>
        <w:rPr>
          <w:w w:val="105"/>
        </w:rPr>
        <w:t>public.</w:t>
      </w:r>
      <w:r>
        <w:rPr>
          <w:spacing w:val="-15"/>
          <w:w w:val="105"/>
        </w:rPr>
        <w:t> </w:t>
      </w:r>
      <w:r>
        <w:rPr>
          <w:w w:val="105"/>
        </w:rPr>
        <w:t>PPG</w:t>
      </w:r>
      <w:r>
        <w:rPr>
          <w:spacing w:val="-15"/>
          <w:w w:val="105"/>
        </w:rPr>
        <w:t> </w:t>
      </w:r>
      <w:r>
        <w:rPr>
          <w:w w:val="105"/>
        </w:rPr>
        <w:t>members</w:t>
      </w:r>
      <w:r>
        <w:rPr>
          <w:spacing w:val="-15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contribute</w:t>
      </w:r>
      <w:r>
        <w:rPr>
          <w:spacing w:val="-15"/>
          <w:w w:val="105"/>
        </w:rPr>
        <w:t> </w:t>
      </w:r>
      <w:r>
        <w:rPr>
          <w:w w:val="105"/>
        </w:rPr>
        <w:t>using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18"/>
          <w:w w:val="105"/>
        </w:rPr>
        <w:t> </w:t>
      </w:r>
      <w:r>
        <w:rPr>
          <w:w w:val="105"/>
        </w:rPr>
        <w:t>knowledge,</w:t>
      </w:r>
      <w:r>
        <w:rPr>
          <w:spacing w:val="-17"/>
          <w:w w:val="105"/>
        </w:rPr>
        <w:t> </w:t>
      </w:r>
      <w:r>
        <w:rPr>
          <w:w w:val="105"/>
        </w:rPr>
        <w:t>expertise,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experience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take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best</w:t>
      </w:r>
      <w:r>
        <w:rPr>
          <w:spacing w:val="-17"/>
          <w:w w:val="105"/>
        </w:rPr>
        <w:t> </w:t>
      </w:r>
      <w:r>
        <w:rPr>
          <w:w w:val="105"/>
        </w:rPr>
        <w:t>decisions</w:t>
      </w:r>
      <w:r>
        <w:rPr>
          <w:spacing w:val="-18"/>
          <w:w w:val="105"/>
        </w:rPr>
        <w:t> </w:t>
      </w:r>
      <w:r>
        <w:rPr>
          <w:w w:val="105"/>
        </w:rPr>
        <w:t>they</w:t>
      </w:r>
      <w:r>
        <w:rPr>
          <w:spacing w:val="-17"/>
          <w:w w:val="105"/>
        </w:rPr>
        <w:t> </w:t>
      </w:r>
      <w:r>
        <w:rPr>
          <w:w w:val="105"/>
        </w:rPr>
        <w:t>can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73"/>
          <w:w w:val="105"/>
        </w:rPr>
        <w:t> </w:t>
      </w:r>
      <w:r>
        <w:rPr>
          <w:w w:val="105"/>
        </w:rPr>
        <w:t>interests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wider</w:t>
      </w:r>
      <w:r>
        <w:rPr>
          <w:spacing w:val="-12"/>
          <w:w w:val="105"/>
        </w:rPr>
        <w:t> </w:t>
      </w:r>
      <w:r>
        <w:rPr>
          <w:w w:val="105"/>
        </w:rPr>
        <w:t>community.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carrying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12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PPG</w:t>
      </w:r>
      <w:r>
        <w:rPr>
          <w:spacing w:val="-12"/>
          <w:w w:val="105"/>
        </w:rPr>
        <w:t> </w:t>
      </w:r>
      <w:r>
        <w:rPr>
          <w:w w:val="105"/>
        </w:rPr>
        <w:t>member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73"/>
          <w:w w:val="105"/>
        </w:rPr>
        <w:t> </w:t>
      </w:r>
      <w:r>
        <w:rPr>
          <w:w w:val="105"/>
        </w:rPr>
        <w:t>a representative of the practice and should be respectful and appropriate in how your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-10"/>
          <w:w w:val="105"/>
        </w:rPr>
        <w:t> </w:t>
      </w:r>
      <w:r>
        <w:rPr>
          <w:w w:val="105"/>
        </w:rPr>
        <w:t>yourself.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0"/>
      </w:pPr>
      <w:r>
        <w:rPr>
          <w:color w:val="007877"/>
        </w:rPr>
        <w:t>Commitment</w:t>
      </w:r>
    </w:p>
    <w:p>
      <w:pPr>
        <w:pStyle w:val="BodyText"/>
        <w:spacing w:line="247" w:lineRule="auto" w:before="105"/>
        <w:ind w:left="390" w:right="140"/>
      </w:pPr>
      <w:r>
        <w:rPr>
          <w:w w:val="105"/>
        </w:rPr>
        <w:t>All group members are encouraged to devote sufficient time to preparing for and</w:t>
      </w:r>
      <w:r>
        <w:rPr>
          <w:spacing w:val="1"/>
          <w:w w:val="105"/>
        </w:rPr>
        <w:t> </w:t>
      </w:r>
      <w:r>
        <w:rPr>
          <w:w w:val="105"/>
        </w:rPr>
        <w:t>attending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meetings.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attend</w:t>
      </w:r>
      <w:r>
        <w:rPr>
          <w:spacing w:val="1"/>
          <w:w w:val="105"/>
        </w:rPr>
        <w:t> </w:t>
      </w:r>
      <w:r>
        <w:rPr>
          <w:w w:val="105"/>
        </w:rPr>
        <w:t>meetings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apologies</w:t>
      </w:r>
      <w:r>
        <w:rPr>
          <w:spacing w:val="-73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unable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attend.</w:t>
      </w:r>
      <w:r>
        <w:rPr>
          <w:spacing w:val="-12"/>
          <w:w w:val="105"/>
        </w:rPr>
        <w:t> </w:t>
      </w:r>
      <w:r>
        <w:rPr>
          <w:w w:val="105"/>
        </w:rPr>
        <w:t>PPG</w:t>
      </w:r>
      <w:r>
        <w:rPr>
          <w:spacing w:val="-12"/>
          <w:w w:val="105"/>
        </w:rPr>
        <w:t> </w:t>
      </w:r>
      <w:r>
        <w:rPr>
          <w:w w:val="105"/>
        </w:rPr>
        <w:t>members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expected</w:t>
      </w:r>
      <w:r>
        <w:rPr>
          <w:spacing w:val="-12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16" w:after="0"/>
        <w:ind w:left="673" w:right="0" w:hanging="284"/>
        <w:jc w:val="left"/>
        <w:rPr>
          <w:sz w:val="24"/>
        </w:rPr>
      </w:pPr>
      <w:r>
        <w:rPr>
          <w:w w:val="105"/>
          <w:sz w:val="24"/>
        </w:rPr>
        <w:t>Sign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conduct.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22" w:after="0"/>
        <w:ind w:left="673" w:right="0" w:hanging="284"/>
        <w:jc w:val="left"/>
        <w:rPr>
          <w:sz w:val="24"/>
        </w:rPr>
      </w:pPr>
      <w:r>
        <w:rPr>
          <w:w w:val="105"/>
          <w:sz w:val="24"/>
        </w:rPr>
        <w:t>Attend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least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two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groups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23" w:after="0"/>
        <w:ind w:left="673" w:right="0" w:hanging="284"/>
        <w:jc w:val="left"/>
        <w:rPr>
          <w:sz w:val="24"/>
        </w:rPr>
      </w:pPr>
      <w:r>
        <w:rPr>
          <w:w w:val="105"/>
          <w:sz w:val="24"/>
        </w:rPr>
        <w:t>Contact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manager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Chair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concerns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23" w:after="0"/>
        <w:ind w:left="673" w:right="0" w:hanging="284"/>
        <w:jc w:val="left"/>
        <w:rPr>
          <w:sz w:val="24"/>
        </w:rPr>
      </w:pPr>
      <w:r>
        <w:rPr>
          <w:w w:val="105"/>
          <w:sz w:val="24"/>
        </w:rPr>
        <w:t>Adhere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ground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rules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Terms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Reference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group.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22" w:after="0"/>
        <w:ind w:left="673" w:right="0" w:hanging="284"/>
        <w:jc w:val="left"/>
        <w:rPr>
          <w:sz w:val="24"/>
        </w:rPr>
      </w:pPr>
      <w:r>
        <w:rPr>
          <w:w w:val="105"/>
          <w:sz w:val="24"/>
        </w:rPr>
        <w:t>Read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relevant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documents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ahead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discussion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(when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possible).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570" w:top="680" w:bottom="760" w:left="460" w:right="740"/>
          <w:pgNumType w:start="4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9"/>
      </w:pPr>
      <w:r>
        <w:rPr>
          <w:color w:val="007877"/>
        </w:rPr>
        <w:t>No</w:t>
      </w:r>
      <w:r>
        <w:rPr>
          <w:color w:val="007877"/>
          <w:spacing w:val="8"/>
        </w:rPr>
        <w:t> </w:t>
      </w:r>
      <w:r>
        <w:rPr>
          <w:color w:val="007877"/>
        </w:rPr>
        <w:t>personal</w:t>
      </w:r>
      <w:r>
        <w:rPr>
          <w:color w:val="007877"/>
          <w:spacing w:val="8"/>
        </w:rPr>
        <w:t> </w:t>
      </w:r>
      <w:r>
        <w:rPr>
          <w:color w:val="007877"/>
        </w:rPr>
        <w:t>benefit</w:t>
      </w:r>
    </w:p>
    <w:p>
      <w:pPr>
        <w:pStyle w:val="BodyText"/>
        <w:spacing w:line="247" w:lineRule="auto" w:before="105"/>
        <w:ind w:left="390" w:right="161"/>
      </w:pPr>
      <w:r>
        <w:rPr/>
        <w:t>PPG</w:t>
      </w:r>
      <w:r>
        <w:rPr>
          <w:spacing w:val="25"/>
        </w:rPr>
        <w:t> </w:t>
      </w:r>
      <w:r>
        <w:rPr/>
        <w:t>members</w:t>
      </w:r>
      <w:r>
        <w:rPr>
          <w:spacing w:val="25"/>
        </w:rPr>
        <w:t> </w:t>
      </w:r>
      <w:r>
        <w:rPr/>
        <w:t>must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benefit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their</w:t>
      </w:r>
      <w:r>
        <w:rPr>
          <w:spacing w:val="26"/>
        </w:rPr>
        <w:t> </w:t>
      </w:r>
      <w:r>
        <w:rPr/>
        <w:t>position</w:t>
      </w:r>
      <w:r>
        <w:rPr>
          <w:spacing w:val="25"/>
        </w:rPr>
        <w:t> </w:t>
      </w:r>
      <w:r>
        <w:rPr/>
        <w:t>beyond</w:t>
      </w:r>
      <w:r>
        <w:rPr>
          <w:spacing w:val="26"/>
        </w:rPr>
        <w:t> </w:t>
      </w:r>
      <w:r>
        <w:rPr/>
        <w:t>what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allowed</w:t>
      </w:r>
      <w:r>
        <w:rPr>
          <w:spacing w:val="25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law</w:t>
      </w:r>
      <w:r>
        <w:rPr>
          <w:spacing w:val="26"/>
        </w:rPr>
        <w:t> </w:t>
      </w:r>
      <w:r>
        <w:rPr/>
        <w:t>and</w:t>
      </w:r>
      <w:r>
        <w:rPr>
          <w:spacing w:val="-69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interests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practice.</w:t>
      </w:r>
      <w:r>
        <w:rPr>
          <w:spacing w:val="10"/>
        </w:rPr>
        <w:t> </w:t>
      </w:r>
      <w:r>
        <w:rPr/>
        <w:t>PPG</w:t>
      </w:r>
      <w:r>
        <w:rPr>
          <w:spacing w:val="10"/>
        </w:rPr>
        <w:t> </w:t>
      </w:r>
      <w:r>
        <w:rPr/>
        <w:t>members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take</w:t>
      </w:r>
      <w:r>
        <w:rPr>
          <w:spacing w:val="10"/>
        </w:rPr>
        <w:t> </w:t>
      </w:r>
      <w:r>
        <w:rPr/>
        <w:t>decisions</w:t>
      </w:r>
      <w:r>
        <w:rPr>
          <w:spacing w:val="10"/>
        </w:rPr>
        <w:t> </w:t>
      </w:r>
      <w:r>
        <w:rPr/>
        <w:t>solely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value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public.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/>
        <w:t>should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so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gain</w:t>
      </w:r>
      <w:r>
        <w:rPr>
          <w:spacing w:val="19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themselves,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family,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friends.</w:t>
      </w:r>
    </w:p>
    <w:p>
      <w:pPr>
        <w:pStyle w:val="Heading1"/>
        <w:spacing w:before="252"/>
      </w:pPr>
      <w:r>
        <w:rPr>
          <w:color w:val="007877"/>
        </w:rPr>
        <w:t>Conflicts</w:t>
      </w:r>
      <w:r>
        <w:rPr>
          <w:color w:val="007877"/>
          <w:spacing w:val="-13"/>
        </w:rPr>
        <w:t> </w:t>
      </w:r>
      <w:r>
        <w:rPr>
          <w:color w:val="007877"/>
        </w:rPr>
        <w:t>of</w:t>
      </w:r>
      <w:r>
        <w:rPr>
          <w:color w:val="007877"/>
          <w:spacing w:val="-13"/>
        </w:rPr>
        <w:t> </w:t>
      </w:r>
      <w:r>
        <w:rPr>
          <w:color w:val="007877"/>
        </w:rPr>
        <w:t>interest</w:t>
      </w:r>
    </w:p>
    <w:p>
      <w:pPr>
        <w:pStyle w:val="BodyText"/>
        <w:spacing w:line="247" w:lineRule="auto" w:before="105"/>
        <w:ind w:left="390" w:right="559"/>
      </w:pPr>
      <w:r>
        <w:rPr>
          <w:w w:val="105"/>
        </w:rPr>
        <w:t>PPG</w:t>
      </w:r>
      <w:r>
        <w:rPr>
          <w:spacing w:val="-19"/>
          <w:w w:val="105"/>
        </w:rPr>
        <w:t> </w:t>
      </w:r>
      <w:r>
        <w:rPr>
          <w:w w:val="105"/>
        </w:rPr>
        <w:t>members</w:t>
      </w:r>
      <w:r>
        <w:rPr>
          <w:spacing w:val="-19"/>
          <w:w w:val="105"/>
        </w:rPr>
        <w:t> </w:t>
      </w:r>
      <w:r>
        <w:rPr>
          <w:w w:val="105"/>
        </w:rPr>
        <w:t>should</w:t>
      </w:r>
      <w:r>
        <w:rPr>
          <w:spacing w:val="-18"/>
          <w:w w:val="105"/>
        </w:rPr>
        <w:t> </w:t>
      </w:r>
      <w:r>
        <w:rPr>
          <w:w w:val="105"/>
        </w:rPr>
        <w:t>identify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promptly</w:t>
      </w:r>
      <w:r>
        <w:rPr>
          <w:spacing w:val="-19"/>
          <w:w w:val="105"/>
        </w:rPr>
        <w:t> </w:t>
      </w:r>
      <w:r>
        <w:rPr>
          <w:w w:val="105"/>
        </w:rPr>
        <w:t>declare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19"/>
          <w:w w:val="105"/>
        </w:rPr>
        <w:t> </w:t>
      </w:r>
      <w:r>
        <w:rPr>
          <w:w w:val="105"/>
        </w:rPr>
        <w:t>actual,</w:t>
      </w:r>
      <w:r>
        <w:rPr>
          <w:spacing w:val="-18"/>
          <w:w w:val="105"/>
        </w:rPr>
        <w:t> </w:t>
      </w:r>
      <w:r>
        <w:rPr>
          <w:w w:val="105"/>
        </w:rPr>
        <w:t>potential,</w:t>
      </w:r>
      <w:r>
        <w:rPr>
          <w:spacing w:val="-19"/>
          <w:w w:val="105"/>
        </w:rPr>
        <w:t> </w:t>
      </w:r>
      <w:r>
        <w:rPr>
          <w:w w:val="105"/>
        </w:rPr>
        <w:t>or</w:t>
      </w:r>
      <w:r>
        <w:rPr>
          <w:spacing w:val="-18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/>
        <w:t>conflicts</w:t>
      </w:r>
      <w:r>
        <w:rPr>
          <w:spacing w:val="19"/>
        </w:rPr>
        <w:t> </w:t>
      </w:r>
      <w:r>
        <w:rPr/>
        <w:t>affecting</w:t>
      </w:r>
      <w:r>
        <w:rPr>
          <w:spacing w:val="20"/>
        </w:rPr>
        <w:t> </w:t>
      </w:r>
      <w:r>
        <w:rPr/>
        <w:t>them.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must</w:t>
      </w:r>
      <w:r>
        <w:rPr>
          <w:spacing w:val="20"/>
        </w:rPr>
        <w:t> </w:t>
      </w:r>
      <w:r>
        <w:rPr/>
        <w:t>absent</w:t>
      </w:r>
      <w:r>
        <w:rPr>
          <w:spacing w:val="19"/>
        </w:rPr>
        <w:t> </w:t>
      </w:r>
      <w:r>
        <w:rPr/>
        <w:t>themselves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any</w:t>
      </w:r>
      <w:r>
        <w:rPr>
          <w:spacing w:val="20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there</w:t>
      </w:r>
      <w:r>
        <w:rPr>
          <w:spacing w:val="-69"/>
        </w:rPr>
        <w:t> </w:t>
      </w:r>
      <w:r>
        <w:rPr>
          <w:w w:val="105"/>
        </w:rPr>
        <w:t>is any such conflict. Any conflicts of interest, and subsequent action taken should be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meeting</w:t>
      </w:r>
      <w:r>
        <w:rPr>
          <w:spacing w:val="-10"/>
          <w:w w:val="105"/>
        </w:rPr>
        <w:t> </w:t>
      </w:r>
      <w:r>
        <w:rPr>
          <w:w w:val="105"/>
        </w:rPr>
        <w:t>notes.</w:t>
      </w:r>
    </w:p>
    <w:p>
      <w:pPr>
        <w:pStyle w:val="Heading1"/>
      </w:pPr>
      <w:r>
        <w:rPr>
          <w:color w:val="007877"/>
        </w:rPr>
        <w:t>Openness</w:t>
      </w:r>
      <w:r>
        <w:rPr>
          <w:color w:val="007877"/>
          <w:spacing w:val="10"/>
        </w:rPr>
        <w:t> </w:t>
      </w:r>
      <w:r>
        <w:rPr>
          <w:color w:val="007877"/>
        </w:rPr>
        <w:t>and</w:t>
      </w:r>
      <w:r>
        <w:rPr>
          <w:color w:val="007877"/>
          <w:spacing w:val="10"/>
        </w:rPr>
        <w:t> </w:t>
      </w:r>
      <w:r>
        <w:rPr>
          <w:color w:val="007877"/>
        </w:rPr>
        <w:t>accountability</w:t>
      </w:r>
    </w:p>
    <w:p>
      <w:pPr>
        <w:pStyle w:val="BodyText"/>
        <w:spacing w:line="247" w:lineRule="auto" w:before="105"/>
        <w:ind w:left="390"/>
      </w:pPr>
      <w:r>
        <w:rPr/>
        <w:t>PPG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open,</w:t>
      </w:r>
      <w:r>
        <w:rPr>
          <w:spacing w:val="15"/>
        </w:rPr>
        <w:t> </w:t>
      </w:r>
      <w:r>
        <w:rPr/>
        <w:t>responsive,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accountable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other,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staff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other</w:t>
      </w:r>
      <w:r>
        <w:rPr>
          <w:spacing w:val="-14"/>
          <w:w w:val="105"/>
        </w:rPr>
        <w:t> </w:t>
      </w:r>
      <w:r>
        <w:rPr>
          <w:w w:val="105"/>
        </w:rPr>
        <w:t>stakeholders</w:t>
      </w:r>
      <w:r>
        <w:rPr>
          <w:spacing w:val="-14"/>
          <w:w w:val="105"/>
        </w:rPr>
        <w:t> </w:t>
      </w:r>
      <w:r>
        <w:rPr>
          <w:w w:val="105"/>
        </w:rPr>
        <w:t>about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5"/>
          <w:w w:val="105"/>
        </w:rPr>
        <w:t> </w:t>
      </w:r>
      <w:r>
        <w:rPr>
          <w:w w:val="105"/>
        </w:rPr>
        <w:t>decisions,</w:t>
      </w:r>
      <w:r>
        <w:rPr>
          <w:spacing w:val="-14"/>
          <w:w w:val="105"/>
        </w:rPr>
        <w:t> </w:t>
      </w:r>
      <w:r>
        <w:rPr>
          <w:w w:val="105"/>
        </w:rPr>
        <w:t>actions,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work.</w:t>
      </w:r>
      <w:r>
        <w:rPr>
          <w:spacing w:val="-15"/>
          <w:w w:val="105"/>
        </w:rPr>
        <w:t> </w:t>
      </w:r>
      <w:r>
        <w:rPr>
          <w:w w:val="105"/>
        </w:rPr>
        <w:t>PPG</w:t>
      </w:r>
      <w:r>
        <w:rPr>
          <w:spacing w:val="-14"/>
          <w:w w:val="105"/>
        </w:rPr>
        <w:t> </w:t>
      </w:r>
      <w:r>
        <w:rPr>
          <w:w w:val="105"/>
        </w:rPr>
        <w:t>members</w:t>
      </w:r>
      <w:r>
        <w:rPr>
          <w:spacing w:val="-14"/>
          <w:w w:val="105"/>
        </w:rPr>
        <w:t> </w:t>
      </w:r>
      <w:r>
        <w:rPr>
          <w:w w:val="105"/>
        </w:rPr>
        <w:t>should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73"/>
          <w:w w:val="105"/>
        </w:rPr>
        <w:t> </w:t>
      </w:r>
      <w:r>
        <w:rPr>
          <w:w w:val="105"/>
        </w:rPr>
        <w:t>ever</w:t>
      </w:r>
      <w:r>
        <w:rPr>
          <w:spacing w:val="-15"/>
          <w:w w:val="105"/>
        </w:rPr>
        <w:t> </w:t>
      </w:r>
      <w:r>
        <w:rPr>
          <w:w w:val="105"/>
        </w:rPr>
        <w:t>undertake</w:t>
      </w:r>
      <w:r>
        <w:rPr>
          <w:spacing w:val="-14"/>
          <w:w w:val="105"/>
        </w:rPr>
        <w:t> </w:t>
      </w:r>
      <w:r>
        <w:rPr>
          <w:w w:val="105"/>
        </w:rPr>
        <w:t>practice</w:t>
      </w:r>
      <w:r>
        <w:rPr>
          <w:spacing w:val="-14"/>
          <w:w w:val="105"/>
        </w:rPr>
        <w:t> </w:t>
      </w:r>
      <w:r>
        <w:rPr>
          <w:w w:val="105"/>
        </w:rPr>
        <w:t>work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prior</w:t>
      </w:r>
      <w:r>
        <w:rPr>
          <w:spacing w:val="-14"/>
          <w:w w:val="105"/>
        </w:rPr>
        <w:t> </w:t>
      </w:r>
      <w:r>
        <w:rPr>
          <w:w w:val="105"/>
        </w:rPr>
        <w:t>agreement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awareness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practice</w:t>
      </w:r>
      <w:r>
        <w:rPr>
          <w:spacing w:val="-14"/>
          <w:w w:val="105"/>
        </w:rPr>
        <w:t> </w:t>
      </w:r>
      <w:r>
        <w:rPr>
          <w:w w:val="105"/>
        </w:rPr>
        <w:t>staff.</w:t>
      </w:r>
    </w:p>
    <w:p>
      <w:pPr>
        <w:pStyle w:val="Heading1"/>
      </w:pPr>
      <w:r>
        <w:rPr>
          <w:color w:val="007877"/>
        </w:rPr>
        <w:t>Removal</w:t>
      </w:r>
      <w:r>
        <w:rPr>
          <w:color w:val="007877"/>
          <w:spacing w:val="19"/>
        </w:rPr>
        <w:t> </w:t>
      </w:r>
      <w:r>
        <w:rPr>
          <w:color w:val="007877"/>
        </w:rPr>
        <w:t>from</w:t>
      </w:r>
      <w:r>
        <w:rPr>
          <w:color w:val="007877"/>
          <w:spacing w:val="19"/>
        </w:rPr>
        <w:t> </w:t>
      </w:r>
      <w:r>
        <w:rPr>
          <w:color w:val="007877"/>
        </w:rPr>
        <w:t>group</w:t>
      </w:r>
    </w:p>
    <w:p>
      <w:pPr>
        <w:pStyle w:val="BodyText"/>
        <w:spacing w:line="247" w:lineRule="auto" w:before="105"/>
        <w:ind w:left="390" w:right="559"/>
      </w:pP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PPG</w:t>
      </w:r>
      <w:r>
        <w:rPr>
          <w:spacing w:val="-10"/>
          <w:w w:val="105"/>
        </w:rPr>
        <w:t> </w:t>
      </w:r>
      <w:r>
        <w:rPr>
          <w:w w:val="105"/>
        </w:rPr>
        <w:t>member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felt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too</w:t>
      </w:r>
      <w:r>
        <w:rPr>
          <w:spacing w:val="-11"/>
          <w:w w:val="105"/>
        </w:rPr>
        <w:t> </w:t>
      </w:r>
      <w:r>
        <w:rPr>
          <w:w w:val="105"/>
        </w:rPr>
        <w:t>disruptive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practice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73"/>
          <w:w w:val="105"/>
        </w:rPr>
        <w:t> </w:t>
      </w:r>
      <w:r>
        <w:rPr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resolved,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person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leave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42.519699pt;margin-top:18.22159pt;width:510.25pt;height:.1pt;mso-position-horizontal-relative:page;mso-position-vertical-relative:paragraph;z-index:-15727616;mso-wrap-distance-left:0;mso-wrap-distance-right:0" coordorigin="850,364" coordsize="10205,0" path="m850,364l11055,364e" filled="false" stroked="true" strokeweight="1pt" strokecolor="#97c2b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Heading1"/>
        <w:spacing w:before="196"/>
      </w:pPr>
      <w:r>
        <w:rPr>
          <w:color w:val="007877"/>
        </w:rPr>
        <w:t>Statement</w:t>
      </w:r>
      <w:r>
        <w:rPr>
          <w:color w:val="007877"/>
          <w:spacing w:val="-11"/>
        </w:rPr>
        <w:t> </w:t>
      </w:r>
      <w:r>
        <w:rPr>
          <w:color w:val="007877"/>
        </w:rPr>
        <w:t>of</w:t>
      </w:r>
      <w:r>
        <w:rPr>
          <w:color w:val="007877"/>
          <w:spacing w:val="-11"/>
        </w:rPr>
        <w:t> </w:t>
      </w:r>
      <w:r>
        <w:rPr>
          <w:color w:val="007877"/>
        </w:rPr>
        <w:t>acceptance</w:t>
      </w:r>
    </w:p>
    <w:p>
      <w:pPr>
        <w:pStyle w:val="BodyText"/>
        <w:spacing w:before="104"/>
        <w:ind w:left="390"/>
      </w:pP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read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understood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Code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Conduct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PPG</w:t>
      </w:r>
      <w:r>
        <w:rPr>
          <w:spacing w:val="-7"/>
          <w:w w:val="105"/>
        </w:rPr>
        <w:t> </w:t>
      </w:r>
      <w:r>
        <w:rPr>
          <w:w w:val="105"/>
        </w:rPr>
        <w:t>members.</w:t>
      </w:r>
    </w:p>
    <w:p>
      <w:pPr>
        <w:pStyle w:val="BodyText"/>
        <w:spacing w:line="247" w:lineRule="auto" w:before="123"/>
        <w:ind w:left="390" w:right="140"/>
      </w:pP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agree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abide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standards</w:t>
      </w:r>
      <w:r>
        <w:rPr>
          <w:spacing w:val="-8"/>
          <w:w w:val="105"/>
        </w:rPr>
        <w:t> </w:t>
      </w:r>
      <w:r>
        <w:rPr>
          <w:w w:val="105"/>
        </w:rPr>
        <w:t>set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code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understand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failure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follow</w:t>
      </w:r>
      <w:r>
        <w:rPr>
          <w:spacing w:val="-73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standards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10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leave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rPr>
          <w:sz w:val="28"/>
        </w:rPr>
      </w:pPr>
    </w:p>
    <w:p>
      <w:pPr>
        <w:pStyle w:val="Heading2"/>
        <w:spacing w:before="244"/>
      </w:pPr>
      <w:r>
        <w:rPr>
          <w:w w:val="75"/>
        </w:rPr>
        <w:t>Signed:</w:t>
      </w:r>
      <w:r>
        <w:rPr>
          <w:spacing w:val="62"/>
        </w:rPr>
        <w:t>  </w:t>
      </w:r>
      <w:r>
        <w:rPr>
          <w:spacing w:val="62"/>
        </w:rPr>
        <w:t> </w:t>
      </w:r>
      <w:r>
        <w:rPr>
          <w:w w:val="75"/>
        </w:rPr>
        <w:t>..........................................................................................................................................</w:t>
      </w:r>
    </w:p>
    <w:p>
      <w:pPr>
        <w:pStyle w:val="BodyText"/>
        <w:rPr>
          <w:b/>
          <w:sz w:val="28"/>
        </w:rPr>
      </w:pPr>
    </w:p>
    <w:p>
      <w:pPr>
        <w:spacing w:before="251"/>
        <w:ind w:left="39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Name</w:t>
      </w:r>
      <w:r>
        <w:rPr>
          <w:b/>
          <w:spacing w:val="2"/>
          <w:w w:val="80"/>
          <w:sz w:val="24"/>
        </w:rPr>
        <w:t> </w:t>
      </w:r>
      <w:r>
        <w:rPr>
          <w:b/>
          <w:w w:val="80"/>
          <w:sz w:val="24"/>
        </w:rPr>
        <w:t>(please</w:t>
      </w:r>
      <w:r>
        <w:rPr>
          <w:b/>
          <w:spacing w:val="2"/>
          <w:w w:val="80"/>
          <w:sz w:val="24"/>
        </w:rPr>
        <w:t> </w:t>
      </w:r>
      <w:r>
        <w:rPr>
          <w:b/>
          <w:w w:val="80"/>
          <w:sz w:val="24"/>
        </w:rPr>
        <w:t>print):</w:t>
      </w:r>
      <w:r>
        <w:rPr>
          <w:b/>
          <w:spacing w:val="52"/>
          <w:w w:val="80"/>
          <w:sz w:val="24"/>
        </w:rPr>
        <w:t> </w:t>
      </w:r>
      <w:r>
        <w:rPr>
          <w:b/>
          <w:w w:val="80"/>
          <w:sz w:val="24"/>
        </w:rPr>
        <w:t>....................................................................................................................</w:t>
      </w:r>
    </w:p>
    <w:p>
      <w:pPr>
        <w:pStyle w:val="BodyText"/>
        <w:rPr>
          <w:b/>
          <w:sz w:val="28"/>
        </w:rPr>
      </w:pPr>
    </w:p>
    <w:p>
      <w:pPr>
        <w:pStyle w:val="Heading2"/>
      </w:pPr>
      <w:r>
        <w:rPr>
          <w:w w:val="75"/>
        </w:rPr>
        <w:t>Date:</w:t>
      </w:r>
      <w:r>
        <w:rPr>
          <w:spacing w:val="230"/>
        </w:rPr>
        <w:t> </w:t>
      </w:r>
      <w:r>
        <w:rPr>
          <w:w w:val="75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ind w:left="390"/>
      </w:pPr>
      <w:r>
        <w:rPr/>
        <w:t>Please</w:t>
      </w:r>
      <w:r>
        <w:rPr>
          <w:spacing w:val="5"/>
        </w:rPr>
        <w:t> </w:t>
      </w:r>
      <w:r>
        <w:rPr/>
        <w:t>return</w:t>
      </w:r>
      <w:r>
        <w:rPr>
          <w:spacing w:val="5"/>
        </w:rPr>
        <w:t> </w:t>
      </w:r>
      <w:r>
        <w:rPr/>
        <w:t>to: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manager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PPG</w:t>
      </w:r>
      <w:r>
        <w:rPr>
          <w:spacing w:val="5"/>
        </w:rPr>
        <w:t> </w:t>
      </w:r>
      <w:r>
        <w:rPr/>
        <w:t>Chair.</w:t>
      </w:r>
    </w:p>
    <w:sectPr>
      <w:pgSz w:w="11910" w:h="16840"/>
      <w:pgMar w:header="0" w:footer="570" w:top="680" w:bottom="76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99.369995pt;width:595.275pt;height:42.52pt;mso-position-horizontal-relative:page;mso-position-vertical-relative:page;z-index:-15786496" filled="true" fillcolor="#007877" stroked="false">
          <v:fill type="solid"/>
          <w10:wrap type="none"/>
        </v:rect>
      </w:pict>
    </w:r>
    <w:r>
      <w:rPr/>
      <w:pict>
        <v:shape style="position:absolute;margin-left:27.3465pt;margin-top:813.770203pt;width:214.7pt;height:14.1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w w:val="95"/>
                    <w:sz w:val="20"/>
                  </w:rPr>
                  <w:t>PPG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Toolkit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V2.0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March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2024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#PPGsinLeeds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806519pt;margin-top:814.030212pt;width:17.150pt;height:13.85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82.677002pt;margin-top:.000015pt;width:198.425pt;height:34.016pt;mso-position-horizontal-relative:page;mso-position-vertical-relative:page;z-index:-15787520" filled="true" fillcolor="#cfe1d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220001pt;margin-top:4.408015pt;width:125.35pt;height:25.8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9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7877"/>
                    <w:w w:val="105"/>
                    <w:sz w:val="20"/>
                  </w:rPr>
                  <w:t>Appendix</w:t>
                </w:r>
                <w:r>
                  <w:rPr>
                    <w:b/>
                    <w:color w:val="007877"/>
                    <w:spacing w:val="-13"/>
                    <w:w w:val="105"/>
                    <w:sz w:val="20"/>
                  </w:rPr>
                  <w:t> </w:t>
                </w:r>
                <w:r>
                  <w:rPr>
                    <w:b/>
                    <w:color w:val="007877"/>
                    <w:w w:val="105"/>
                    <w:sz w:val="20"/>
                  </w:rPr>
                  <w:t>H</w:t>
                </w:r>
              </w:p>
              <w:p>
                <w:pPr>
                  <w:spacing w:before="8"/>
                  <w:ind w:left="1" w:right="1" w:firstLine="0"/>
                  <w:jc w:val="center"/>
                  <w:rPr>
                    <w:sz w:val="20"/>
                  </w:rPr>
                </w:pPr>
                <w:r>
                  <w:rPr>
                    <w:color w:val="007877"/>
                    <w:w w:val="105"/>
                    <w:sz w:val="20"/>
                  </w:rPr>
                  <w:t>Code</w:t>
                </w:r>
                <w:r>
                  <w:rPr>
                    <w:color w:val="007877"/>
                    <w:spacing w:val="-6"/>
                    <w:w w:val="105"/>
                    <w:sz w:val="20"/>
                  </w:rPr>
                  <w:t> </w:t>
                </w:r>
                <w:r>
                  <w:rPr>
                    <w:color w:val="007877"/>
                    <w:w w:val="105"/>
                    <w:sz w:val="20"/>
                  </w:rPr>
                  <w:t>of</w:t>
                </w:r>
                <w:r>
                  <w:rPr>
                    <w:color w:val="007877"/>
                    <w:spacing w:val="-6"/>
                    <w:w w:val="105"/>
                    <w:sz w:val="20"/>
                  </w:rPr>
                  <w:t> </w:t>
                </w:r>
                <w:r>
                  <w:rPr>
                    <w:color w:val="007877"/>
                    <w:w w:val="105"/>
                    <w:sz w:val="20"/>
                  </w:rPr>
                  <w:t>Conduct</w:t>
                </w:r>
                <w:r>
                  <w:rPr>
                    <w:color w:val="007877"/>
                    <w:spacing w:val="-5"/>
                    <w:w w:val="105"/>
                    <w:sz w:val="20"/>
                  </w:rPr>
                  <w:t> </w:t>
                </w:r>
                <w:r>
                  <w:rPr>
                    <w:color w:val="007877"/>
                    <w:w w:val="105"/>
                    <w:sz w:val="20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73" w:hanging="284"/>
      </w:pPr>
      <w:rPr>
        <w:rFonts w:hint="default" w:ascii="Trebuchet MS" w:hAnsi="Trebuchet MS" w:eastAsia="Trebuchet MS" w:cs="Trebuchet MS"/>
        <w:color w:val="97C2BE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1"/>
      <w:ind w:left="39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51"/>
      <w:ind w:left="39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673" w:hanging="284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2024-03-25T06:43:24Z</dcterms:created>
  <dcterms:modified xsi:type="dcterms:W3CDTF">2024-03-25T06:43:24Z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