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8B8EF" w14:textId="77777777" w:rsidR="005F4E7F" w:rsidRDefault="0086346F" w:rsidP="0086346F">
      <w:pPr>
        <w:tabs>
          <w:tab w:val="right" w:pos="9978"/>
        </w:tabs>
        <w:rPr>
          <w:rFonts w:ascii="Arial" w:hAnsi="Arial" w:cs="Arial"/>
          <w:b/>
          <w:color w:val="02654A"/>
          <w:sz w:val="40"/>
          <w:szCs w:val="38"/>
        </w:rPr>
      </w:pPr>
      <w:r>
        <w:rPr>
          <w:rFonts w:ascii="Arial" w:hAnsi="Arial" w:cs="Arial"/>
          <w:b/>
          <w:color w:val="02654A"/>
          <w:sz w:val="40"/>
          <w:szCs w:val="38"/>
        </w:rPr>
        <w:t>Short Involvement Plan</w:t>
      </w:r>
    </w:p>
    <w:p w14:paraId="2443767E" w14:textId="33C771C0" w:rsidR="0086346F" w:rsidRPr="00401302" w:rsidRDefault="005F4E7F" w:rsidP="0086346F">
      <w:pPr>
        <w:tabs>
          <w:tab w:val="right" w:pos="9978"/>
        </w:tabs>
        <w:rPr>
          <w:rFonts w:ascii="Arial" w:hAnsi="Arial" w:cs="Arial"/>
          <w:b/>
          <w:color w:val="02654A"/>
          <w:sz w:val="40"/>
          <w:szCs w:val="38"/>
        </w:rPr>
      </w:pPr>
      <w:r>
        <w:rPr>
          <w:rFonts w:ascii="Arial" w:hAnsi="Arial" w:cs="Arial"/>
          <w:bCs/>
          <w:color w:val="02654A"/>
          <w:sz w:val="28"/>
          <w:szCs w:val="28"/>
        </w:rPr>
        <w:t>2022, V1.0</w:t>
      </w:r>
      <w:r w:rsidR="0086346F">
        <w:rPr>
          <w:rFonts w:ascii="Arial" w:hAnsi="Arial" w:cs="Arial"/>
          <w:b/>
          <w:color w:val="02654A"/>
          <w:sz w:val="40"/>
          <w:szCs w:val="38"/>
        </w:rPr>
        <w:tab/>
      </w:r>
    </w:p>
    <w:p w14:paraId="4B258E13" w14:textId="77777777" w:rsidR="0086346F" w:rsidRPr="00BA5D5C" w:rsidRDefault="0086346F" w:rsidP="0086346F">
      <w:pPr>
        <w:rPr>
          <w:rFonts w:ascii="Arial" w:hAnsi="Arial" w:cs="Arial"/>
          <w:color w:val="000000" w:themeColor="text1"/>
        </w:rPr>
      </w:pPr>
    </w:p>
    <w:p w14:paraId="7AC8419F" w14:textId="77777777" w:rsidR="0086346F" w:rsidRPr="00D32C99" w:rsidRDefault="0086346F" w:rsidP="0086346F">
      <w:pPr>
        <w:rPr>
          <w:rFonts w:ascii="Arial" w:hAnsi="Arial" w:cs="Arial"/>
          <w:b/>
          <w:color w:val="000000" w:themeColor="text1"/>
          <w:sz w:val="32"/>
        </w:rPr>
      </w:pPr>
      <w:r w:rsidRPr="00D32C99">
        <w:rPr>
          <w:rFonts w:ascii="Arial" w:hAnsi="Arial" w:cs="Arial"/>
          <w:b/>
          <w:color w:val="000000" w:themeColor="text1"/>
          <w:sz w:val="32"/>
        </w:rPr>
        <w:t>Introduction</w:t>
      </w:r>
    </w:p>
    <w:p w14:paraId="61494132" w14:textId="77777777" w:rsidR="00DD3183" w:rsidRDefault="0086346F" w:rsidP="0086346F">
      <w:pPr>
        <w:rPr>
          <w:rFonts w:ascii="Arial" w:hAnsi="Arial" w:cs="Arial"/>
          <w:color w:val="000000" w:themeColor="text1"/>
        </w:rPr>
      </w:pPr>
      <w:r w:rsidRPr="00BA5D5C">
        <w:rPr>
          <w:rFonts w:ascii="Arial" w:hAnsi="Arial" w:cs="Arial"/>
          <w:color w:val="000000" w:themeColor="text1"/>
        </w:rPr>
        <w:t xml:space="preserve">This </w:t>
      </w:r>
      <w:r>
        <w:rPr>
          <w:rFonts w:ascii="Arial" w:hAnsi="Arial" w:cs="Arial"/>
          <w:color w:val="000000" w:themeColor="text1"/>
        </w:rPr>
        <w:t xml:space="preserve">document provides </w:t>
      </w:r>
      <w:r w:rsidRPr="00BA5D5C">
        <w:rPr>
          <w:rFonts w:ascii="Arial" w:hAnsi="Arial" w:cs="Arial"/>
          <w:color w:val="000000" w:themeColor="text1"/>
        </w:rPr>
        <w:t>guidance</w:t>
      </w:r>
      <w:r>
        <w:rPr>
          <w:rFonts w:ascii="Arial" w:hAnsi="Arial" w:cs="Arial"/>
          <w:color w:val="000000" w:themeColor="text1"/>
        </w:rPr>
        <w:t xml:space="preserve"> to CCG staff, GP practices</w:t>
      </w:r>
      <w:r w:rsidR="00DD3183">
        <w:rPr>
          <w:rFonts w:ascii="Arial" w:hAnsi="Arial" w:cs="Arial"/>
          <w:color w:val="000000" w:themeColor="text1"/>
        </w:rPr>
        <w:t>, service providers</w:t>
      </w:r>
      <w:r>
        <w:rPr>
          <w:rFonts w:ascii="Arial" w:hAnsi="Arial" w:cs="Arial"/>
          <w:color w:val="000000" w:themeColor="text1"/>
        </w:rPr>
        <w:t xml:space="preserve"> and PPGs about how to involve members of the public and patients when making service changes. </w:t>
      </w:r>
    </w:p>
    <w:p w14:paraId="72125EB5" w14:textId="77777777" w:rsidR="00DD3183" w:rsidRDefault="00DD3183" w:rsidP="0086346F">
      <w:pPr>
        <w:rPr>
          <w:rFonts w:ascii="Arial" w:hAnsi="Arial" w:cs="Arial"/>
          <w:color w:val="000000" w:themeColor="text1"/>
        </w:rPr>
      </w:pPr>
    </w:p>
    <w:p w14:paraId="6F8A5EFB" w14:textId="4EBEF837" w:rsidR="0086346F" w:rsidRDefault="0086346F" w:rsidP="0086346F">
      <w:pPr>
        <w:rPr>
          <w:rFonts w:ascii="Arial" w:hAnsi="Arial" w:cs="Arial"/>
          <w:color w:val="000000" w:themeColor="text1"/>
        </w:rPr>
      </w:pPr>
      <w:r>
        <w:rPr>
          <w:rFonts w:ascii="Arial" w:hAnsi="Arial" w:cs="Arial"/>
          <w:color w:val="000000" w:themeColor="text1"/>
        </w:rPr>
        <w:t>These changes might include</w:t>
      </w:r>
      <w:r w:rsidR="006604DE">
        <w:rPr>
          <w:rFonts w:ascii="Arial" w:hAnsi="Arial" w:cs="Arial"/>
          <w:color w:val="000000" w:themeColor="text1"/>
        </w:rPr>
        <w:t>:</w:t>
      </w:r>
    </w:p>
    <w:p w14:paraId="2A6AA484" w14:textId="77777777" w:rsidR="0086346F" w:rsidRDefault="0086346F" w:rsidP="0086346F">
      <w:pPr>
        <w:pStyle w:val="ListParagraph"/>
        <w:numPr>
          <w:ilvl w:val="0"/>
          <w:numId w:val="1"/>
        </w:numPr>
        <w:rPr>
          <w:rFonts w:ascii="Arial" w:hAnsi="Arial" w:cs="Arial"/>
          <w:color w:val="000000" w:themeColor="text1"/>
        </w:rPr>
      </w:pPr>
      <w:r>
        <w:rPr>
          <w:rFonts w:ascii="Arial" w:hAnsi="Arial" w:cs="Arial"/>
          <w:color w:val="000000" w:themeColor="text1"/>
        </w:rPr>
        <w:t>Making small scale service changes</w:t>
      </w:r>
    </w:p>
    <w:p w14:paraId="583633FE" w14:textId="77777777" w:rsidR="0086346F" w:rsidRPr="00401302" w:rsidRDefault="0086346F" w:rsidP="0086346F">
      <w:pPr>
        <w:pStyle w:val="ListParagraph"/>
        <w:numPr>
          <w:ilvl w:val="0"/>
          <w:numId w:val="1"/>
        </w:numPr>
        <w:rPr>
          <w:rFonts w:ascii="Arial" w:hAnsi="Arial" w:cs="Arial"/>
          <w:color w:val="000000" w:themeColor="text1"/>
        </w:rPr>
      </w:pPr>
      <w:r>
        <w:rPr>
          <w:rFonts w:ascii="Arial" w:hAnsi="Arial" w:cs="Arial"/>
          <w:color w:val="000000" w:themeColor="text1"/>
        </w:rPr>
        <w:t>Changing opening hours at a GP practice</w:t>
      </w:r>
    </w:p>
    <w:p w14:paraId="32758186" w14:textId="77777777" w:rsidR="0086346F" w:rsidRDefault="0086346F" w:rsidP="0086346F">
      <w:pPr>
        <w:pStyle w:val="ListParagraph"/>
        <w:numPr>
          <w:ilvl w:val="0"/>
          <w:numId w:val="1"/>
        </w:numPr>
        <w:rPr>
          <w:rFonts w:ascii="Arial" w:hAnsi="Arial" w:cs="Arial"/>
          <w:color w:val="000000" w:themeColor="text1"/>
        </w:rPr>
      </w:pPr>
      <w:r>
        <w:rPr>
          <w:rFonts w:ascii="Arial" w:hAnsi="Arial" w:cs="Arial"/>
          <w:color w:val="000000" w:themeColor="text1"/>
        </w:rPr>
        <w:t>Merging with another practice</w:t>
      </w:r>
    </w:p>
    <w:p w14:paraId="60F6BAE2" w14:textId="77777777" w:rsidR="0086346F" w:rsidRDefault="0086346F" w:rsidP="0086346F">
      <w:pPr>
        <w:pStyle w:val="ListParagraph"/>
        <w:numPr>
          <w:ilvl w:val="0"/>
          <w:numId w:val="1"/>
        </w:numPr>
        <w:rPr>
          <w:rFonts w:ascii="Arial" w:hAnsi="Arial" w:cs="Arial"/>
          <w:color w:val="000000" w:themeColor="text1"/>
        </w:rPr>
      </w:pPr>
      <w:r>
        <w:rPr>
          <w:rFonts w:ascii="Arial" w:hAnsi="Arial" w:cs="Arial"/>
          <w:color w:val="000000" w:themeColor="text1"/>
        </w:rPr>
        <w:t>Closing a branch surgery</w:t>
      </w:r>
    </w:p>
    <w:p w14:paraId="746C5BB2" w14:textId="77777777" w:rsidR="0086346F" w:rsidRDefault="0086346F" w:rsidP="0086346F">
      <w:pPr>
        <w:rPr>
          <w:rFonts w:ascii="Arial" w:hAnsi="Arial" w:cs="Arial"/>
          <w:b/>
          <w:color w:val="000000" w:themeColor="text1"/>
          <w:sz w:val="28"/>
        </w:rPr>
      </w:pPr>
    </w:p>
    <w:p w14:paraId="7C06B592" w14:textId="77777777" w:rsidR="0086346F" w:rsidRPr="00D32C99" w:rsidRDefault="0086346F" w:rsidP="0086346F">
      <w:pPr>
        <w:rPr>
          <w:rFonts w:ascii="Arial" w:hAnsi="Arial" w:cs="Arial"/>
          <w:b/>
          <w:color w:val="000000" w:themeColor="text1"/>
          <w:sz w:val="32"/>
        </w:rPr>
      </w:pPr>
      <w:r w:rsidRPr="00D32C99">
        <w:rPr>
          <w:rFonts w:ascii="Arial" w:hAnsi="Arial" w:cs="Arial"/>
          <w:b/>
          <w:color w:val="000000" w:themeColor="text1"/>
          <w:sz w:val="32"/>
        </w:rPr>
        <w:t>Overarching principles</w:t>
      </w:r>
    </w:p>
    <w:p w14:paraId="28709043" w14:textId="77777777" w:rsidR="0086346F" w:rsidRDefault="0086346F" w:rsidP="0086346F">
      <w:pPr>
        <w:rPr>
          <w:rFonts w:ascii="Arial" w:hAnsi="Arial" w:cs="Arial"/>
          <w:color w:val="000000" w:themeColor="text1"/>
        </w:rPr>
      </w:pPr>
      <w:r>
        <w:rPr>
          <w:rFonts w:ascii="Arial" w:hAnsi="Arial" w:cs="Arial"/>
          <w:color w:val="000000" w:themeColor="text1"/>
        </w:rPr>
        <w:t>When involving patients or the public you should consider the following principles:</w:t>
      </w:r>
    </w:p>
    <w:p w14:paraId="015B1550" w14:textId="45C83459" w:rsidR="0086346F" w:rsidRDefault="0086346F" w:rsidP="0086346F">
      <w:pPr>
        <w:rPr>
          <w:rFonts w:ascii="Arial" w:hAnsi="Arial" w:cs="Arial"/>
          <w:color w:val="000000" w:themeColor="text1"/>
        </w:rPr>
      </w:pPr>
    </w:p>
    <w:p w14:paraId="2C8D1812" w14:textId="6142CDD7" w:rsidR="00DD3183" w:rsidRDefault="00DD3183" w:rsidP="0086346F">
      <w:pPr>
        <w:rPr>
          <w:rFonts w:ascii="Arial" w:hAnsi="Arial" w:cs="Arial"/>
          <w:b/>
          <w:bCs/>
          <w:color w:val="000000" w:themeColor="text1"/>
          <w:sz w:val="28"/>
          <w:szCs w:val="28"/>
        </w:rPr>
      </w:pPr>
      <w:r w:rsidRPr="00DD3183">
        <w:rPr>
          <w:rFonts w:ascii="Arial" w:hAnsi="Arial" w:cs="Arial"/>
          <w:b/>
          <w:bCs/>
          <w:color w:val="000000" w:themeColor="text1"/>
          <w:sz w:val="28"/>
          <w:szCs w:val="28"/>
        </w:rPr>
        <w:t>Involve your Involvement team and/or PPG (Patient Participation Group):</w:t>
      </w:r>
    </w:p>
    <w:p w14:paraId="347B9174" w14:textId="77777777" w:rsidR="00DD3183" w:rsidRPr="00DD3183" w:rsidRDefault="00DD3183" w:rsidP="00DD3183">
      <w:pPr>
        <w:pStyle w:val="ListParagraph"/>
        <w:numPr>
          <w:ilvl w:val="0"/>
          <w:numId w:val="13"/>
        </w:numPr>
        <w:rPr>
          <w:rFonts w:ascii="Arial" w:hAnsi="Arial" w:cs="Arial"/>
          <w:color w:val="000000" w:themeColor="text1"/>
        </w:rPr>
      </w:pPr>
      <w:r w:rsidRPr="00DD3183">
        <w:rPr>
          <w:rFonts w:ascii="Arial" w:hAnsi="Arial" w:cs="Arial"/>
          <w:color w:val="000000" w:themeColor="text1"/>
        </w:rPr>
        <w:t>Speak to the involvement team at the earliest opportunity so that you can assess the scale and impact of the change.</w:t>
      </w:r>
    </w:p>
    <w:p w14:paraId="5ADFAE29" w14:textId="4749F22C" w:rsidR="00DD3183" w:rsidRDefault="00DD3183" w:rsidP="00DD3183">
      <w:pPr>
        <w:pStyle w:val="ListParagraph"/>
        <w:numPr>
          <w:ilvl w:val="0"/>
          <w:numId w:val="13"/>
        </w:numPr>
        <w:rPr>
          <w:rFonts w:ascii="Arial" w:hAnsi="Arial" w:cs="Arial"/>
          <w:color w:val="000000" w:themeColor="text1"/>
        </w:rPr>
      </w:pPr>
      <w:r w:rsidRPr="00DD3183">
        <w:rPr>
          <w:rFonts w:ascii="Arial" w:hAnsi="Arial" w:cs="Arial"/>
          <w:color w:val="000000" w:themeColor="text1"/>
        </w:rPr>
        <w:t>For changes at a GP practice, the PPG should be involved at the earliest stage and before the proposal is shared with the CCG. The PPG should be kept informed throughout the process.</w:t>
      </w:r>
    </w:p>
    <w:p w14:paraId="7ADC4BEF" w14:textId="31F14E0C" w:rsidR="00DD3183" w:rsidRDefault="00DD3183" w:rsidP="00DD3183">
      <w:pPr>
        <w:rPr>
          <w:rFonts w:ascii="Arial" w:hAnsi="Arial" w:cs="Arial"/>
          <w:color w:val="000000" w:themeColor="text1"/>
        </w:rPr>
      </w:pPr>
    </w:p>
    <w:p w14:paraId="114BFC34" w14:textId="10522E52" w:rsidR="00DD3183" w:rsidRPr="00DD3183" w:rsidRDefault="00DD3183" w:rsidP="00DD3183">
      <w:pPr>
        <w:rPr>
          <w:rFonts w:ascii="Arial" w:hAnsi="Arial" w:cs="Arial"/>
          <w:b/>
          <w:bCs/>
          <w:color w:val="000000" w:themeColor="text1"/>
          <w:sz w:val="28"/>
          <w:szCs w:val="28"/>
        </w:rPr>
      </w:pPr>
      <w:r w:rsidRPr="00DD3183">
        <w:rPr>
          <w:rFonts w:ascii="Arial" w:hAnsi="Arial" w:cs="Arial"/>
          <w:b/>
          <w:bCs/>
          <w:color w:val="000000" w:themeColor="text1"/>
          <w:sz w:val="28"/>
          <w:szCs w:val="28"/>
        </w:rPr>
        <w:t>Leave enough time:</w:t>
      </w:r>
    </w:p>
    <w:p w14:paraId="68B0D057" w14:textId="69D46D42" w:rsidR="00DD3183" w:rsidRPr="00D32C99" w:rsidRDefault="00DD3183" w:rsidP="00DD3183">
      <w:pPr>
        <w:rPr>
          <w:rFonts w:ascii="Arial" w:hAnsi="Arial" w:cs="Arial"/>
          <w:color w:val="000000" w:themeColor="text1"/>
        </w:rPr>
      </w:pPr>
      <w:r w:rsidRPr="00D32C99">
        <w:rPr>
          <w:rFonts w:ascii="Arial" w:hAnsi="Arial" w:cs="Arial"/>
          <w:color w:val="000000" w:themeColor="text1"/>
        </w:rPr>
        <w:t>The leng</w:t>
      </w:r>
      <w:r>
        <w:rPr>
          <w:rFonts w:ascii="Arial" w:hAnsi="Arial" w:cs="Arial"/>
          <w:color w:val="000000" w:themeColor="text1"/>
        </w:rPr>
        <w:t>th of time you need for plan,</w:t>
      </w:r>
      <w:r w:rsidRPr="00D32C99">
        <w:rPr>
          <w:rFonts w:ascii="Arial" w:hAnsi="Arial" w:cs="Arial"/>
          <w:color w:val="000000" w:themeColor="text1"/>
        </w:rPr>
        <w:t xml:space="preserve"> deliver</w:t>
      </w:r>
      <w:r>
        <w:rPr>
          <w:rFonts w:ascii="Arial" w:hAnsi="Arial" w:cs="Arial"/>
          <w:color w:val="000000" w:themeColor="text1"/>
        </w:rPr>
        <w:t xml:space="preserve"> and report on</w:t>
      </w:r>
      <w:r w:rsidRPr="00D32C99">
        <w:rPr>
          <w:rFonts w:ascii="Arial" w:hAnsi="Arial" w:cs="Arial"/>
          <w:color w:val="000000" w:themeColor="text1"/>
        </w:rPr>
        <w:t xml:space="preserve"> your </w:t>
      </w:r>
      <w:r>
        <w:rPr>
          <w:rFonts w:ascii="Arial" w:hAnsi="Arial" w:cs="Arial"/>
          <w:color w:val="000000" w:themeColor="text1"/>
        </w:rPr>
        <w:t>involvement</w:t>
      </w:r>
      <w:r w:rsidRPr="00D32C99">
        <w:rPr>
          <w:rFonts w:ascii="Arial" w:hAnsi="Arial" w:cs="Arial"/>
          <w:color w:val="000000" w:themeColor="text1"/>
        </w:rPr>
        <w:t xml:space="preserve"> will depend on</w:t>
      </w:r>
      <w:r>
        <w:rPr>
          <w:rFonts w:ascii="Arial" w:hAnsi="Arial" w:cs="Arial"/>
          <w:color w:val="000000" w:themeColor="text1"/>
        </w:rPr>
        <w:t>:</w:t>
      </w:r>
    </w:p>
    <w:p w14:paraId="62357CE2" w14:textId="77777777" w:rsidR="00DD3183" w:rsidRPr="00D32C99" w:rsidRDefault="00DD3183" w:rsidP="00DD3183">
      <w:pPr>
        <w:pStyle w:val="ListParagraph"/>
        <w:numPr>
          <w:ilvl w:val="0"/>
          <w:numId w:val="2"/>
        </w:numPr>
        <w:rPr>
          <w:rFonts w:ascii="Arial" w:hAnsi="Arial" w:cs="Arial"/>
          <w:color w:val="000000" w:themeColor="text1"/>
        </w:rPr>
      </w:pPr>
      <w:r>
        <w:rPr>
          <w:rFonts w:ascii="Arial" w:hAnsi="Arial" w:cs="Arial"/>
          <w:color w:val="000000" w:themeColor="text1"/>
        </w:rPr>
        <w:t>the scale of the change</w:t>
      </w:r>
      <w:r w:rsidRPr="00D32C99">
        <w:rPr>
          <w:rFonts w:ascii="Arial" w:hAnsi="Arial" w:cs="Arial"/>
          <w:color w:val="000000" w:themeColor="text1"/>
        </w:rPr>
        <w:t xml:space="preserve"> </w:t>
      </w:r>
    </w:p>
    <w:p w14:paraId="3904DDCB" w14:textId="77777777" w:rsidR="00DD3183" w:rsidRPr="00D32C99" w:rsidRDefault="00DD3183" w:rsidP="00DD3183">
      <w:pPr>
        <w:pStyle w:val="ListParagraph"/>
        <w:numPr>
          <w:ilvl w:val="0"/>
          <w:numId w:val="2"/>
        </w:numPr>
        <w:rPr>
          <w:rFonts w:ascii="Arial" w:hAnsi="Arial" w:cs="Arial"/>
          <w:color w:val="000000" w:themeColor="text1"/>
        </w:rPr>
      </w:pPr>
      <w:r w:rsidRPr="00D32C99">
        <w:rPr>
          <w:rFonts w:ascii="Arial" w:hAnsi="Arial" w:cs="Arial"/>
          <w:color w:val="000000" w:themeColor="text1"/>
        </w:rPr>
        <w:t xml:space="preserve">the impact on </w:t>
      </w:r>
      <w:r>
        <w:rPr>
          <w:rFonts w:ascii="Arial" w:hAnsi="Arial" w:cs="Arial"/>
          <w:color w:val="000000" w:themeColor="text1"/>
        </w:rPr>
        <w:t>members of the public/</w:t>
      </w:r>
      <w:r w:rsidRPr="00D32C99">
        <w:rPr>
          <w:rFonts w:ascii="Arial" w:hAnsi="Arial" w:cs="Arial"/>
          <w:color w:val="000000" w:themeColor="text1"/>
        </w:rPr>
        <w:t>patients</w:t>
      </w:r>
      <w:r>
        <w:rPr>
          <w:rFonts w:ascii="Arial" w:hAnsi="Arial" w:cs="Arial"/>
          <w:color w:val="000000" w:themeColor="text1"/>
        </w:rPr>
        <w:t xml:space="preserve"> (especially those from ‘seldom heard’ groups)</w:t>
      </w:r>
      <w:r w:rsidRPr="00D32C99">
        <w:rPr>
          <w:rFonts w:ascii="Arial" w:hAnsi="Arial" w:cs="Arial"/>
          <w:color w:val="000000" w:themeColor="text1"/>
        </w:rPr>
        <w:t xml:space="preserve"> </w:t>
      </w:r>
    </w:p>
    <w:p w14:paraId="0ABD799C" w14:textId="77777777" w:rsidR="00DD3183" w:rsidRPr="00D32C99" w:rsidRDefault="00DD3183" w:rsidP="00DD3183">
      <w:pPr>
        <w:pStyle w:val="ListParagraph"/>
        <w:numPr>
          <w:ilvl w:val="0"/>
          <w:numId w:val="2"/>
        </w:numPr>
        <w:rPr>
          <w:rFonts w:ascii="Arial" w:hAnsi="Arial" w:cs="Arial"/>
          <w:color w:val="000000" w:themeColor="text1"/>
        </w:rPr>
      </w:pPr>
      <w:r w:rsidRPr="00D32C99">
        <w:rPr>
          <w:rFonts w:ascii="Arial" w:hAnsi="Arial" w:cs="Arial"/>
          <w:color w:val="000000" w:themeColor="text1"/>
        </w:rPr>
        <w:t>other factors such as political interest.</w:t>
      </w:r>
    </w:p>
    <w:p w14:paraId="3BC7B2BE" w14:textId="15707BC2" w:rsidR="00DD3183" w:rsidRDefault="00DD3183" w:rsidP="00DD3183">
      <w:pPr>
        <w:rPr>
          <w:rFonts w:ascii="Arial" w:hAnsi="Arial" w:cs="Arial"/>
          <w:color w:val="000000" w:themeColor="text1"/>
        </w:rPr>
      </w:pPr>
    </w:p>
    <w:p w14:paraId="174881D8" w14:textId="7224ADA5" w:rsidR="00DD3183" w:rsidRPr="00DD3183" w:rsidRDefault="00DD3183" w:rsidP="00DD3183">
      <w:pPr>
        <w:rPr>
          <w:rFonts w:ascii="Arial" w:hAnsi="Arial" w:cs="Arial"/>
          <w:b/>
          <w:bCs/>
          <w:color w:val="000000" w:themeColor="text1"/>
          <w:sz w:val="28"/>
          <w:szCs w:val="28"/>
        </w:rPr>
      </w:pPr>
      <w:r w:rsidRPr="00DD3183">
        <w:rPr>
          <w:rFonts w:ascii="Arial" w:hAnsi="Arial" w:cs="Arial"/>
          <w:b/>
          <w:bCs/>
          <w:color w:val="000000" w:themeColor="text1"/>
          <w:sz w:val="28"/>
          <w:szCs w:val="28"/>
        </w:rPr>
        <w:t>Consider levels of influence:</w:t>
      </w:r>
    </w:p>
    <w:p w14:paraId="042697F1" w14:textId="3CE0CACF" w:rsidR="00DD3183" w:rsidRDefault="00DD3183" w:rsidP="00DD3183">
      <w:pPr>
        <w:rPr>
          <w:rFonts w:ascii="Arial" w:hAnsi="Arial" w:cs="Arial"/>
          <w:color w:val="000000" w:themeColor="text1"/>
        </w:rPr>
      </w:pPr>
      <w:r w:rsidRPr="00DD3183">
        <w:rPr>
          <w:rFonts w:ascii="Arial" w:hAnsi="Arial" w:cs="Arial"/>
          <w:color w:val="000000" w:themeColor="text1"/>
        </w:rPr>
        <w:t>Be clear about what is changing and what people can actually influence.</w:t>
      </w:r>
    </w:p>
    <w:p w14:paraId="16D14589" w14:textId="7565668B" w:rsidR="00DD3183" w:rsidRDefault="00DD3183" w:rsidP="00DD3183">
      <w:pPr>
        <w:rPr>
          <w:rFonts w:ascii="Arial" w:hAnsi="Arial" w:cs="Arial"/>
          <w:color w:val="000000" w:themeColor="text1"/>
        </w:rPr>
      </w:pPr>
    </w:p>
    <w:p w14:paraId="4E1BD12A" w14:textId="53EE4720" w:rsidR="00DD3183" w:rsidRPr="00DD3183" w:rsidRDefault="00DD3183" w:rsidP="00DD3183">
      <w:pPr>
        <w:rPr>
          <w:rFonts w:ascii="Arial" w:hAnsi="Arial" w:cs="Arial"/>
          <w:b/>
          <w:bCs/>
          <w:color w:val="000000" w:themeColor="text1"/>
          <w:sz w:val="28"/>
          <w:szCs w:val="28"/>
        </w:rPr>
      </w:pPr>
      <w:r w:rsidRPr="00DD3183">
        <w:rPr>
          <w:rFonts w:ascii="Arial" w:hAnsi="Arial" w:cs="Arial"/>
          <w:b/>
          <w:bCs/>
          <w:color w:val="000000" w:themeColor="text1"/>
          <w:sz w:val="28"/>
          <w:szCs w:val="28"/>
        </w:rPr>
        <w:t>Make the involvement accessible:</w:t>
      </w:r>
    </w:p>
    <w:p w14:paraId="1D47A9FA" w14:textId="4E1C064D" w:rsidR="00DD3183" w:rsidRPr="00DD3183" w:rsidRDefault="00DD3183" w:rsidP="00DD3183">
      <w:pPr>
        <w:pStyle w:val="ListParagraph"/>
        <w:numPr>
          <w:ilvl w:val="0"/>
          <w:numId w:val="14"/>
        </w:numPr>
        <w:rPr>
          <w:rFonts w:ascii="Arial" w:hAnsi="Arial" w:cs="Arial"/>
          <w:color w:val="000000" w:themeColor="text1"/>
        </w:rPr>
      </w:pPr>
      <w:r w:rsidRPr="00DD3183">
        <w:rPr>
          <w:rFonts w:ascii="Arial" w:hAnsi="Arial" w:cs="Arial"/>
          <w:color w:val="000000" w:themeColor="text1"/>
        </w:rPr>
        <w:t>You will need to demonstrate that you have made your involvement accessible to people from different communities.</w:t>
      </w:r>
    </w:p>
    <w:p w14:paraId="6150AC24" w14:textId="3C964C06" w:rsidR="00DD3183" w:rsidRPr="00DD3183" w:rsidRDefault="00DD3183" w:rsidP="00DD3183">
      <w:pPr>
        <w:pStyle w:val="ListParagraph"/>
        <w:numPr>
          <w:ilvl w:val="0"/>
          <w:numId w:val="14"/>
        </w:numPr>
        <w:rPr>
          <w:rFonts w:ascii="Arial" w:hAnsi="Arial" w:cs="Arial"/>
          <w:color w:val="000000" w:themeColor="text1"/>
        </w:rPr>
      </w:pPr>
      <w:r w:rsidRPr="00DD3183">
        <w:rPr>
          <w:rFonts w:ascii="Arial" w:hAnsi="Arial" w:cs="Arial"/>
          <w:color w:val="000000" w:themeColor="text1"/>
        </w:rPr>
        <w:t>Provide information in alternative formats when requested such as Easy Read.</w:t>
      </w:r>
    </w:p>
    <w:p w14:paraId="772B68AB" w14:textId="76E570F9" w:rsidR="00DD3183" w:rsidRPr="00DD3183" w:rsidRDefault="00DD3183" w:rsidP="00DD3183">
      <w:pPr>
        <w:pStyle w:val="ListParagraph"/>
        <w:numPr>
          <w:ilvl w:val="0"/>
          <w:numId w:val="14"/>
        </w:numPr>
        <w:rPr>
          <w:rFonts w:ascii="Arial" w:hAnsi="Arial" w:cs="Arial"/>
          <w:color w:val="000000" w:themeColor="text1"/>
        </w:rPr>
      </w:pPr>
      <w:r w:rsidRPr="00DD3183">
        <w:rPr>
          <w:rFonts w:ascii="Arial" w:hAnsi="Arial" w:cs="Arial"/>
          <w:color w:val="000000" w:themeColor="text1"/>
        </w:rPr>
        <w:t>Use different methods to engage such as drop-ins, paper surveys, online surveys.</w:t>
      </w:r>
    </w:p>
    <w:p w14:paraId="479F61BC" w14:textId="1D081CA4" w:rsidR="00DD3183" w:rsidRDefault="00DD3183" w:rsidP="0086346F">
      <w:pPr>
        <w:rPr>
          <w:rFonts w:ascii="Arial" w:hAnsi="Arial" w:cs="Arial"/>
          <w:color w:val="000000" w:themeColor="text1"/>
        </w:rPr>
      </w:pPr>
    </w:p>
    <w:p w14:paraId="5B3F92E6" w14:textId="00D7C940" w:rsidR="00DD3183" w:rsidRPr="00DD3183" w:rsidRDefault="00DD3183" w:rsidP="0086346F">
      <w:pPr>
        <w:rPr>
          <w:rFonts w:ascii="Arial" w:hAnsi="Arial" w:cs="Arial"/>
          <w:b/>
          <w:bCs/>
          <w:color w:val="000000" w:themeColor="text1"/>
          <w:sz w:val="28"/>
          <w:szCs w:val="28"/>
        </w:rPr>
      </w:pPr>
      <w:r w:rsidRPr="00DD3183">
        <w:rPr>
          <w:rFonts w:ascii="Arial" w:hAnsi="Arial" w:cs="Arial"/>
          <w:b/>
          <w:bCs/>
          <w:color w:val="000000" w:themeColor="text1"/>
          <w:sz w:val="28"/>
          <w:szCs w:val="28"/>
        </w:rPr>
        <w:t>Feedback ‘you said, we did’:</w:t>
      </w:r>
    </w:p>
    <w:p w14:paraId="00E99BBC" w14:textId="46ED1303" w:rsidR="00DD3183" w:rsidRDefault="003636C2" w:rsidP="0086346F">
      <w:pPr>
        <w:rPr>
          <w:rFonts w:ascii="Arial" w:hAnsi="Arial" w:cs="Arial"/>
          <w:color w:val="000000" w:themeColor="text1"/>
        </w:rPr>
      </w:pPr>
      <w:r w:rsidRPr="003636C2">
        <w:rPr>
          <w:rFonts w:ascii="Arial" w:hAnsi="Arial" w:cs="Arial"/>
          <w:color w:val="000000" w:themeColor="text1"/>
        </w:rPr>
        <w:t>Feeding back the findings of the involvement and demonstrating what difference people’s feedback has made is an essential part of the involvement process. You should write a brief report and outline ‘you said, we did’.</w:t>
      </w:r>
    </w:p>
    <w:p w14:paraId="1CFD51C3" w14:textId="77777777" w:rsidR="0086346F" w:rsidRDefault="0086346F" w:rsidP="0086346F">
      <w:pPr>
        <w:rPr>
          <w:rFonts w:ascii="Arial" w:hAnsi="Arial" w:cs="Arial"/>
          <w:color w:val="000000" w:themeColor="text1"/>
        </w:rPr>
      </w:pPr>
    </w:p>
    <w:p w14:paraId="3D367811" w14:textId="77777777" w:rsidR="0086346F" w:rsidRDefault="0086346F" w:rsidP="0086346F">
      <w:pPr>
        <w:rPr>
          <w:rFonts w:ascii="Arial" w:hAnsi="Arial" w:cs="Arial"/>
          <w:color w:val="000000" w:themeColor="text1"/>
        </w:rPr>
      </w:pPr>
      <w:r>
        <w:rPr>
          <w:rFonts w:ascii="Arial" w:hAnsi="Arial" w:cs="Arial"/>
          <w:color w:val="000000" w:themeColor="text1"/>
        </w:rPr>
        <w:t xml:space="preserve">You should also consider the </w:t>
      </w:r>
      <w:r w:rsidRPr="00F97F2C">
        <w:rPr>
          <w:rFonts w:ascii="Arial" w:hAnsi="Arial" w:cs="Arial"/>
          <w:b/>
          <w:color w:val="000000" w:themeColor="text1"/>
        </w:rPr>
        <w:t>gunning principles</w:t>
      </w:r>
      <w:r>
        <w:rPr>
          <w:rFonts w:ascii="Arial" w:hAnsi="Arial" w:cs="Arial"/>
          <w:color w:val="000000" w:themeColor="text1"/>
        </w:rPr>
        <w:t xml:space="preserve"> when planning your involvement: </w:t>
      </w:r>
      <w:hyperlink r:id="rId7" w:history="1">
        <w:r w:rsidRPr="00DA1766">
          <w:rPr>
            <w:rStyle w:val="Hyperlink"/>
            <w:rFonts w:ascii="Arial" w:hAnsi="Arial" w:cs="Arial"/>
          </w:rPr>
          <w:t>http://www.nhsinvolvement.co.uk/connect-and-create/consultations/the-gunning-principles</w:t>
        </w:r>
      </w:hyperlink>
      <w:r>
        <w:rPr>
          <w:rFonts w:ascii="Arial" w:hAnsi="Arial" w:cs="Arial"/>
          <w:color w:val="000000" w:themeColor="text1"/>
        </w:rPr>
        <w:t xml:space="preserve"> </w:t>
      </w:r>
    </w:p>
    <w:p w14:paraId="05BA1187" w14:textId="77777777" w:rsidR="0086346F" w:rsidRDefault="0086346F" w:rsidP="0086346F">
      <w:pPr>
        <w:rPr>
          <w:rFonts w:ascii="Arial" w:hAnsi="Arial" w:cs="Arial"/>
          <w:color w:val="000000" w:themeColor="text1"/>
        </w:rPr>
      </w:pPr>
    </w:p>
    <w:p w14:paraId="5B0C3819" w14:textId="77777777" w:rsidR="005F4E7F" w:rsidRDefault="005F4E7F" w:rsidP="0086346F">
      <w:pPr>
        <w:rPr>
          <w:rFonts w:ascii="Arial" w:hAnsi="Arial" w:cs="Arial"/>
          <w:b/>
          <w:color w:val="000000" w:themeColor="text1"/>
          <w:sz w:val="32"/>
        </w:rPr>
      </w:pPr>
    </w:p>
    <w:p w14:paraId="642CA4B7" w14:textId="0563A70C" w:rsidR="0086346F" w:rsidRDefault="0086346F" w:rsidP="0086346F">
      <w:pPr>
        <w:rPr>
          <w:rFonts w:ascii="Arial" w:hAnsi="Arial" w:cs="Arial"/>
          <w:b/>
          <w:color w:val="000000" w:themeColor="text1"/>
          <w:sz w:val="32"/>
        </w:rPr>
      </w:pPr>
      <w:r w:rsidRPr="00D32C99">
        <w:rPr>
          <w:rFonts w:ascii="Arial" w:hAnsi="Arial" w:cs="Arial"/>
          <w:b/>
          <w:color w:val="000000" w:themeColor="text1"/>
          <w:sz w:val="32"/>
        </w:rPr>
        <w:lastRenderedPageBreak/>
        <w:t>S</w:t>
      </w:r>
      <w:r>
        <w:rPr>
          <w:rFonts w:ascii="Arial" w:hAnsi="Arial" w:cs="Arial"/>
          <w:b/>
          <w:color w:val="000000" w:themeColor="text1"/>
          <w:sz w:val="32"/>
        </w:rPr>
        <w:t>hort</w:t>
      </w:r>
      <w:r w:rsidRPr="00D32C99">
        <w:rPr>
          <w:rFonts w:ascii="Arial" w:hAnsi="Arial" w:cs="Arial"/>
          <w:b/>
          <w:color w:val="000000" w:themeColor="text1"/>
          <w:sz w:val="32"/>
        </w:rPr>
        <w:t xml:space="preserve"> </w:t>
      </w:r>
      <w:r>
        <w:rPr>
          <w:rFonts w:ascii="Arial" w:hAnsi="Arial" w:cs="Arial"/>
          <w:b/>
          <w:color w:val="000000" w:themeColor="text1"/>
          <w:sz w:val="32"/>
        </w:rPr>
        <w:t xml:space="preserve">involvement </w:t>
      </w:r>
      <w:r w:rsidRPr="00D32C99">
        <w:rPr>
          <w:rFonts w:ascii="Arial" w:hAnsi="Arial" w:cs="Arial"/>
          <w:b/>
          <w:color w:val="000000" w:themeColor="text1"/>
          <w:sz w:val="32"/>
        </w:rPr>
        <w:t>plan</w:t>
      </w:r>
    </w:p>
    <w:p w14:paraId="4DDF52F7" w14:textId="51B84DCB" w:rsidR="003636C2" w:rsidRDefault="003636C2" w:rsidP="0086346F">
      <w:pPr>
        <w:rPr>
          <w:rFonts w:ascii="Arial" w:hAnsi="Arial" w:cs="Arial"/>
          <w:b/>
          <w:color w:val="000000" w:themeColor="text1"/>
          <w:sz w:val="28"/>
          <w:szCs w:val="22"/>
        </w:rPr>
      </w:pPr>
    </w:p>
    <w:p w14:paraId="10C46FB6" w14:textId="233D1AA4" w:rsidR="003636C2" w:rsidRDefault="003636C2" w:rsidP="0086346F">
      <w:pPr>
        <w:rPr>
          <w:rFonts w:ascii="Arial" w:hAnsi="Arial" w:cs="Arial"/>
          <w:bCs/>
          <w:color w:val="000000" w:themeColor="text1"/>
          <w:szCs w:val="20"/>
        </w:rPr>
      </w:pPr>
      <w:r w:rsidRPr="003636C2">
        <w:rPr>
          <w:rFonts w:ascii="Arial" w:hAnsi="Arial" w:cs="Arial"/>
          <w:b/>
          <w:color w:val="000000" w:themeColor="text1"/>
          <w:szCs w:val="20"/>
        </w:rPr>
        <w:t>Title of Involvement</w:t>
      </w:r>
      <w:r w:rsidRPr="003636C2">
        <w:rPr>
          <w:rFonts w:ascii="Arial" w:hAnsi="Arial" w:cs="Arial"/>
          <w:bCs/>
          <w:color w:val="000000" w:themeColor="text1"/>
          <w:szCs w:val="20"/>
        </w:rPr>
        <w:t>:</w:t>
      </w:r>
      <w:r>
        <w:rPr>
          <w:rFonts w:ascii="Arial" w:hAnsi="Arial" w:cs="Arial"/>
          <w:bCs/>
          <w:color w:val="000000" w:themeColor="text1"/>
          <w:sz w:val="28"/>
          <w:szCs w:val="22"/>
        </w:rPr>
        <w:t xml:space="preserve"> </w:t>
      </w:r>
      <w:r>
        <w:rPr>
          <w:rFonts w:ascii="Arial" w:hAnsi="Arial" w:cs="Arial"/>
          <w:bCs/>
          <w:color w:val="000000" w:themeColor="text1"/>
          <w:szCs w:val="20"/>
        </w:rPr>
        <w:t>Spasticity Management Project</w:t>
      </w:r>
    </w:p>
    <w:p w14:paraId="26DF56AE" w14:textId="610D0D01" w:rsidR="003636C2" w:rsidRDefault="003636C2" w:rsidP="0086346F">
      <w:pPr>
        <w:rPr>
          <w:rFonts w:ascii="Arial" w:hAnsi="Arial" w:cs="Arial"/>
          <w:bCs/>
          <w:color w:val="000000" w:themeColor="text1"/>
          <w:szCs w:val="20"/>
        </w:rPr>
      </w:pPr>
    </w:p>
    <w:p w14:paraId="4CB8B741" w14:textId="7A33D33D" w:rsidR="003636C2" w:rsidRDefault="003636C2" w:rsidP="0086346F">
      <w:pPr>
        <w:rPr>
          <w:rFonts w:ascii="Arial" w:hAnsi="Arial" w:cs="Arial"/>
          <w:bCs/>
          <w:color w:val="000000" w:themeColor="text1"/>
          <w:szCs w:val="20"/>
        </w:rPr>
      </w:pPr>
      <w:r w:rsidRPr="003636C2">
        <w:rPr>
          <w:rFonts w:ascii="Arial" w:hAnsi="Arial" w:cs="Arial"/>
          <w:b/>
          <w:color w:val="000000" w:themeColor="text1"/>
          <w:szCs w:val="20"/>
        </w:rPr>
        <w:t>Date first shared with involvement team or PPG</w:t>
      </w:r>
      <w:r>
        <w:rPr>
          <w:rFonts w:ascii="Arial" w:hAnsi="Arial" w:cs="Arial"/>
          <w:bCs/>
          <w:color w:val="000000" w:themeColor="text1"/>
          <w:szCs w:val="20"/>
        </w:rPr>
        <w:t>: February 2022</w:t>
      </w:r>
    </w:p>
    <w:p w14:paraId="7F1961B8" w14:textId="0BC6D658" w:rsidR="003636C2" w:rsidRDefault="003636C2" w:rsidP="0086346F">
      <w:pPr>
        <w:rPr>
          <w:rFonts w:ascii="Arial" w:hAnsi="Arial" w:cs="Arial"/>
          <w:bCs/>
          <w:color w:val="000000" w:themeColor="text1"/>
          <w:szCs w:val="20"/>
        </w:rPr>
      </w:pPr>
    </w:p>
    <w:p w14:paraId="6619A33E" w14:textId="14F8D780" w:rsidR="003636C2" w:rsidRPr="003636C2" w:rsidRDefault="003636C2" w:rsidP="0086346F">
      <w:pPr>
        <w:rPr>
          <w:rFonts w:ascii="Arial" w:hAnsi="Arial" w:cs="Arial"/>
          <w:b/>
          <w:color w:val="000000" w:themeColor="text1"/>
          <w:szCs w:val="20"/>
        </w:rPr>
      </w:pPr>
      <w:r w:rsidRPr="003636C2">
        <w:rPr>
          <w:rFonts w:ascii="Arial" w:hAnsi="Arial" w:cs="Arial"/>
          <w:b/>
          <w:color w:val="000000" w:themeColor="text1"/>
          <w:szCs w:val="20"/>
        </w:rPr>
        <w:t>What are you changing?</w:t>
      </w:r>
    </w:p>
    <w:p w14:paraId="41C7844C" w14:textId="77777777" w:rsidR="003636C2" w:rsidRPr="00D0179A" w:rsidRDefault="003636C2" w:rsidP="003636C2">
      <w:pPr>
        <w:pStyle w:val="ListParagraph"/>
        <w:numPr>
          <w:ilvl w:val="0"/>
          <w:numId w:val="15"/>
        </w:numPr>
        <w:rPr>
          <w:rFonts w:ascii="Arial" w:hAnsi="Arial" w:cs="Arial"/>
          <w:bCs/>
          <w:color w:val="0070C0"/>
          <w:szCs w:val="20"/>
        </w:rPr>
      </w:pPr>
      <w:r w:rsidRPr="00D0179A">
        <w:rPr>
          <w:rFonts w:ascii="Arial" w:hAnsi="Arial" w:cs="Arial"/>
          <w:bCs/>
          <w:color w:val="0070C0"/>
          <w:szCs w:val="20"/>
        </w:rPr>
        <w:t xml:space="preserve">Outline exactly what is changing. </w:t>
      </w:r>
    </w:p>
    <w:p w14:paraId="296FF795" w14:textId="211BC7AA" w:rsidR="003636C2" w:rsidRPr="00D0179A" w:rsidRDefault="003636C2" w:rsidP="003636C2">
      <w:pPr>
        <w:pStyle w:val="ListParagraph"/>
        <w:numPr>
          <w:ilvl w:val="0"/>
          <w:numId w:val="15"/>
        </w:numPr>
        <w:rPr>
          <w:rFonts w:ascii="Arial" w:hAnsi="Arial" w:cs="Arial"/>
          <w:bCs/>
          <w:color w:val="0070C0"/>
          <w:szCs w:val="20"/>
        </w:rPr>
      </w:pPr>
      <w:r w:rsidRPr="00D0179A">
        <w:rPr>
          <w:rFonts w:ascii="Arial" w:hAnsi="Arial" w:cs="Arial"/>
          <w:bCs/>
          <w:color w:val="0070C0"/>
          <w:szCs w:val="20"/>
        </w:rPr>
        <w:t xml:space="preserve">Outline what patients can influence? </w:t>
      </w:r>
    </w:p>
    <w:p w14:paraId="22105B69" w14:textId="77777777" w:rsidR="00D0179A" w:rsidRDefault="00D0179A" w:rsidP="00D0179A">
      <w:pPr>
        <w:pStyle w:val="NormalWeb"/>
        <w:rPr>
          <w:rFonts w:ascii="Arial" w:hAnsi="Arial" w:cs="Arial"/>
        </w:rPr>
      </w:pPr>
      <w:r w:rsidRPr="00D0179A">
        <w:rPr>
          <w:rFonts w:ascii="Arial" w:hAnsi="Arial" w:cs="Arial"/>
        </w:rPr>
        <w:t>Spasticity refers to feelings of stiffness and a wide range of involuntary muscle spasms (ongoing muscle contractions or sudden movements).</w:t>
      </w:r>
      <w:r>
        <w:rPr>
          <w:rFonts w:ascii="Arial" w:hAnsi="Arial" w:cs="Arial"/>
        </w:rPr>
        <w:t xml:space="preserve"> </w:t>
      </w:r>
      <w:r w:rsidRPr="00D0179A">
        <w:rPr>
          <w:rFonts w:ascii="Arial" w:hAnsi="Arial" w:cs="Arial"/>
        </w:rPr>
        <w:t>Some patients with neurological conditions (nerves or nervous system) experience muscle spasticity</w:t>
      </w:r>
      <w:r>
        <w:rPr>
          <w:rFonts w:ascii="Arial" w:hAnsi="Arial" w:cs="Arial"/>
        </w:rPr>
        <w:t>;</w:t>
      </w:r>
      <w:r w:rsidRPr="00D0179A">
        <w:rPr>
          <w:rFonts w:ascii="Arial" w:hAnsi="Arial" w:cs="Arial"/>
        </w:rPr>
        <w:t xml:space="preserve"> interventions include injecting botulinum toxin (</w:t>
      </w:r>
      <w:proofErr w:type="spellStart"/>
      <w:r w:rsidRPr="00D0179A">
        <w:rPr>
          <w:rFonts w:ascii="Arial" w:hAnsi="Arial" w:cs="Arial"/>
        </w:rPr>
        <w:t>botox</w:t>
      </w:r>
      <w:proofErr w:type="spellEnd"/>
      <w:r w:rsidRPr="00D0179A">
        <w:rPr>
          <w:rFonts w:ascii="Arial" w:hAnsi="Arial" w:cs="Arial"/>
        </w:rPr>
        <w:t xml:space="preserve">) into the muscles as well as therapy support and guidance which take place in a spasticity management clinic. </w:t>
      </w:r>
    </w:p>
    <w:p w14:paraId="248A4BD0" w14:textId="735BC137" w:rsidR="00D0179A" w:rsidRPr="00D0179A" w:rsidRDefault="00D0179A" w:rsidP="00D0179A">
      <w:pPr>
        <w:pStyle w:val="NormalWeb"/>
        <w:rPr>
          <w:rFonts w:ascii="Arial" w:hAnsi="Arial" w:cs="Arial"/>
        </w:rPr>
      </w:pPr>
      <w:r w:rsidRPr="00D0179A">
        <w:rPr>
          <w:rFonts w:ascii="Arial" w:hAnsi="Arial" w:cs="Arial"/>
        </w:rPr>
        <w:t>Currently, patients who need spasticity management appointments, are seen by a consultant. Sometimes patients are also seen by an occupational therapist or a physiotherapist.</w:t>
      </w:r>
    </w:p>
    <w:p w14:paraId="688B35F0" w14:textId="77777777" w:rsidR="00D0179A" w:rsidRPr="00D0179A" w:rsidRDefault="00D0179A" w:rsidP="00D0179A">
      <w:pPr>
        <w:pStyle w:val="NormalWeb"/>
        <w:rPr>
          <w:rFonts w:ascii="Arial" w:hAnsi="Arial" w:cs="Arial"/>
        </w:rPr>
      </w:pPr>
      <w:r w:rsidRPr="00D0179A">
        <w:rPr>
          <w:rFonts w:ascii="Arial" w:hAnsi="Arial" w:cs="Arial"/>
        </w:rPr>
        <w:t>We are reviewing how these clinic appointments are run, and an area we are considering is for a physiotherapist with a specialist understanding of spasticity and movement to join the clinic. We are running a six-month trial to see if having both a consultant and a specialist physiotherapist working together in clinic will lead to an improvement in care.</w:t>
      </w:r>
    </w:p>
    <w:p w14:paraId="43E9BB97" w14:textId="66BACBDA" w:rsidR="003636C2" w:rsidRPr="003636C2" w:rsidRDefault="00D0179A" w:rsidP="0086346F">
      <w:pPr>
        <w:rPr>
          <w:rFonts w:ascii="Arial" w:hAnsi="Arial" w:cs="Arial"/>
          <w:bCs/>
          <w:color w:val="000000" w:themeColor="text1"/>
          <w:szCs w:val="20"/>
        </w:rPr>
      </w:pPr>
      <w:r w:rsidRPr="00D0179A">
        <w:rPr>
          <w:rFonts w:ascii="Arial" w:hAnsi="Arial" w:cs="Arial"/>
          <w:b/>
          <w:color w:val="000000" w:themeColor="text1"/>
          <w:szCs w:val="20"/>
        </w:rPr>
        <w:t xml:space="preserve">What is the level of change </w:t>
      </w:r>
      <w:r w:rsidRPr="00D0179A">
        <w:rPr>
          <w:rFonts w:ascii="Arial" w:hAnsi="Arial" w:cs="Arial"/>
          <w:b/>
          <w:color w:val="0070C0"/>
          <w:szCs w:val="20"/>
        </w:rPr>
        <w:t>(see Appendix A)</w:t>
      </w:r>
      <w:r w:rsidRPr="00D0179A">
        <w:rPr>
          <w:rFonts w:ascii="Arial" w:hAnsi="Arial" w:cs="Arial"/>
          <w:b/>
          <w:szCs w:val="20"/>
        </w:rPr>
        <w:t>?</w:t>
      </w:r>
      <w:r>
        <w:rPr>
          <w:rFonts w:ascii="Arial" w:hAnsi="Arial" w:cs="Arial"/>
          <w:bCs/>
          <w:color w:val="000000" w:themeColor="text1"/>
          <w:szCs w:val="20"/>
        </w:rPr>
        <w:t xml:space="preserve"> Level 1 / 2</w:t>
      </w:r>
    </w:p>
    <w:p w14:paraId="2A747BA6" w14:textId="16CD5242" w:rsidR="003636C2" w:rsidRDefault="003636C2" w:rsidP="0086346F">
      <w:pPr>
        <w:rPr>
          <w:rFonts w:ascii="Arial" w:hAnsi="Arial" w:cs="Arial"/>
          <w:b/>
          <w:color w:val="000000" w:themeColor="text1"/>
          <w:sz w:val="32"/>
        </w:rPr>
      </w:pPr>
    </w:p>
    <w:p w14:paraId="5DD96532" w14:textId="27C65D52" w:rsidR="00D0179A" w:rsidRDefault="00D0179A" w:rsidP="0086346F">
      <w:pPr>
        <w:rPr>
          <w:rFonts w:ascii="Arial" w:hAnsi="Arial" w:cs="Arial"/>
          <w:b/>
          <w:color w:val="000000" w:themeColor="text1"/>
          <w:szCs w:val="20"/>
        </w:rPr>
      </w:pPr>
      <w:r>
        <w:rPr>
          <w:rFonts w:ascii="Arial" w:hAnsi="Arial" w:cs="Arial"/>
          <w:b/>
          <w:color w:val="000000" w:themeColor="text1"/>
          <w:szCs w:val="20"/>
        </w:rPr>
        <w:t>How will it impact on patients?</w:t>
      </w:r>
    </w:p>
    <w:p w14:paraId="5FBB68CB" w14:textId="77777777" w:rsidR="00D0179A" w:rsidRPr="00D0179A" w:rsidRDefault="00D0179A" w:rsidP="00D0179A">
      <w:pPr>
        <w:pStyle w:val="ListParagraph"/>
        <w:numPr>
          <w:ilvl w:val="0"/>
          <w:numId w:val="16"/>
        </w:numPr>
        <w:rPr>
          <w:rFonts w:ascii="Arial" w:hAnsi="Arial" w:cs="Arial"/>
          <w:color w:val="0070C0"/>
          <w:szCs w:val="28"/>
        </w:rPr>
      </w:pPr>
      <w:r w:rsidRPr="00D0179A">
        <w:rPr>
          <w:rFonts w:ascii="Arial" w:hAnsi="Arial" w:cs="Arial"/>
          <w:color w:val="0070C0"/>
          <w:szCs w:val="28"/>
        </w:rPr>
        <w:t>What difference will people see? (change in location, opening hours, services etc)</w:t>
      </w:r>
    </w:p>
    <w:p w14:paraId="33B02856" w14:textId="77777777" w:rsidR="00D0179A" w:rsidRPr="00D0179A" w:rsidRDefault="00D0179A" w:rsidP="00D0179A">
      <w:pPr>
        <w:pStyle w:val="ListParagraph"/>
        <w:numPr>
          <w:ilvl w:val="0"/>
          <w:numId w:val="16"/>
        </w:numPr>
        <w:rPr>
          <w:rFonts w:ascii="Arial" w:hAnsi="Arial" w:cs="Arial"/>
          <w:color w:val="0070C0"/>
          <w:szCs w:val="28"/>
        </w:rPr>
      </w:pPr>
      <w:r w:rsidRPr="00D0179A">
        <w:rPr>
          <w:rFonts w:ascii="Arial" w:hAnsi="Arial" w:cs="Arial"/>
          <w:color w:val="0070C0"/>
          <w:szCs w:val="28"/>
        </w:rPr>
        <w:t>Do you have any local/national existing evidence? Has it been done somewhere before?</w:t>
      </w:r>
    </w:p>
    <w:p w14:paraId="08083700" w14:textId="77777777" w:rsidR="00D0179A" w:rsidRPr="00D0179A" w:rsidRDefault="00D0179A" w:rsidP="00D0179A">
      <w:pPr>
        <w:pStyle w:val="ListParagraph"/>
        <w:numPr>
          <w:ilvl w:val="0"/>
          <w:numId w:val="16"/>
        </w:numPr>
        <w:rPr>
          <w:rFonts w:ascii="Arial" w:hAnsi="Arial" w:cs="Arial"/>
          <w:color w:val="0070C0"/>
          <w:szCs w:val="28"/>
        </w:rPr>
      </w:pPr>
      <w:r w:rsidRPr="00D0179A">
        <w:rPr>
          <w:rFonts w:ascii="Arial" w:hAnsi="Arial" w:cs="Arial"/>
          <w:color w:val="0070C0"/>
          <w:szCs w:val="28"/>
        </w:rPr>
        <w:t xml:space="preserve">How will you consider the impact on seldom heard groups? </w:t>
      </w:r>
    </w:p>
    <w:p w14:paraId="7FF6DB17" w14:textId="340DAB74" w:rsidR="00D0179A" w:rsidRDefault="00D0179A" w:rsidP="0086346F">
      <w:pPr>
        <w:rPr>
          <w:rFonts w:ascii="Arial" w:hAnsi="Arial" w:cs="Arial"/>
          <w:bCs/>
          <w:color w:val="000000" w:themeColor="text1"/>
          <w:szCs w:val="20"/>
        </w:rPr>
      </w:pPr>
    </w:p>
    <w:p w14:paraId="7C2F4942" w14:textId="77777777" w:rsidR="00D0179A" w:rsidRPr="00D0179A" w:rsidRDefault="00D0179A" w:rsidP="00D0179A">
      <w:pPr>
        <w:rPr>
          <w:rFonts w:ascii="Arial" w:hAnsi="Arial" w:cs="Arial"/>
          <w:color w:val="000000" w:themeColor="text1"/>
        </w:rPr>
      </w:pPr>
      <w:r w:rsidRPr="00D0179A">
        <w:rPr>
          <w:rFonts w:ascii="Arial" w:hAnsi="Arial" w:cs="Arial"/>
          <w:color w:val="000000" w:themeColor="text1"/>
        </w:rPr>
        <w:t>Patients will be seen in clinic by two health professionals together as opposed to one so should make their experience more efficient and result in fewer appointments.  This is a targeted piece of work with patients who are being seen in clinic.</w:t>
      </w:r>
    </w:p>
    <w:p w14:paraId="0B77561D" w14:textId="12BE74A6" w:rsidR="00D0179A" w:rsidRDefault="00D0179A" w:rsidP="0086346F">
      <w:pPr>
        <w:rPr>
          <w:rFonts w:ascii="Arial" w:hAnsi="Arial" w:cs="Arial"/>
          <w:bCs/>
          <w:color w:val="000000" w:themeColor="text1"/>
          <w:szCs w:val="20"/>
        </w:rPr>
      </w:pPr>
    </w:p>
    <w:p w14:paraId="2F8DBCBA" w14:textId="12AD4BFB" w:rsidR="00D0179A" w:rsidRDefault="00D0179A" w:rsidP="0086346F">
      <w:pPr>
        <w:rPr>
          <w:rFonts w:ascii="Arial" w:hAnsi="Arial" w:cs="Arial"/>
          <w:b/>
          <w:color w:val="000000" w:themeColor="text1"/>
          <w:szCs w:val="20"/>
        </w:rPr>
      </w:pPr>
      <w:r w:rsidRPr="00D0179A">
        <w:rPr>
          <w:rFonts w:ascii="Arial" w:hAnsi="Arial" w:cs="Arial"/>
          <w:b/>
          <w:color w:val="000000" w:themeColor="text1"/>
          <w:szCs w:val="20"/>
        </w:rPr>
        <w:t>How will you involve staff?</w:t>
      </w:r>
    </w:p>
    <w:p w14:paraId="1D48A64A" w14:textId="4CE09AA3" w:rsidR="00D0179A" w:rsidRPr="00D0179A" w:rsidRDefault="00D0179A" w:rsidP="00D0179A">
      <w:pPr>
        <w:pStyle w:val="ListParagraph"/>
        <w:numPr>
          <w:ilvl w:val="0"/>
          <w:numId w:val="18"/>
        </w:numPr>
        <w:rPr>
          <w:rFonts w:ascii="Arial" w:hAnsi="Arial" w:cs="Arial"/>
          <w:b/>
          <w:color w:val="0070C0"/>
          <w:szCs w:val="20"/>
        </w:rPr>
      </w:pPr>
      <w:r w:rsidRPr="00D0179A">
        <w:rPr>
          <w:rFonts w:ascii="Arial" w:hAnsi="Arial" w:cs="Arial"/>
          <w:bCs/>
          <w:color w:val="0070C0"/>
          <w:szCs w:val="20"/>
        </w:rPr>
        <w:t>How will staff be engaged in the involvement?</w:t>
      </w:r>
    </w:p>
    <w:p w14:paraId="590CDC3F" w14:textId="77777777" w:rsidR="00D0179A" w:rsidRDefault="00D0179A" w:rsidP="0086346F">
      <w:pPr>
        <w:rPr>
          <w:rFonts w:ascii="Arial" w:hAnsi="Arial" w:cs="Arial"/>
          <w:color w:val="000000" w:themeColor="text1"/>
        </w:rPr>
      </w:pPr>
    </w:p>
    <w:p w14:paraId="68D4BC81" w14:textId="51D44FF9" w:rsidR="00D0179A" w:rsidRPr="00D0179A" w:rsidRDefault="00D0179A" w:rsidP="0086346F">
      <w:pPr>
        <w:rPr>
          <w:rFonts w:ascii="Arial" w:hAnsi="Arial" w:cs="Arial"/>
          <w:color w:val="000000" w:themeColor="text1"/>
        </w:rPr>
      </w:pPr>
      <w:r w:rsidRPr="00D0179A">
        <w:rPr>
          <w:rFonts w:ascii="Arial" w:hAnsi="Arial" w:cs="Arial"/>
          <w:color w:val="000000" w:themeColor="text1"/>
        </w:rPr>
        <w:t>At the end of the trial, we will hold a focus group with staff to hear their views and feedback</w:t>
      </w:r>
      <w:r>
        <w:rPr>
          <w:rFonts w:ascii="Arial" w:hAnsi="Arial" w:cs="Arial"/>
          <w:color w:val="000000" w:themeColor="text1"/>
        </w:rPr>
        <w:t>.</w:t>
      </w:r>
    </w:p>
    <w:p w14:paraId="207920C0" w14:textId="61EA2536" w:rsidR="00D0179A" w:rsidRDefault="00D0179A" w:rsidP="0086346F">
      <w:pPr>
        <w:rPr>
          <w:rFonts w:ascii="Arial" w:hAnsi="Arial" w:cs="Arial"/>
          <w:color w:val="000000" w:themeColor="text1"/>
          <w:sz w:val="22"/>
          <w:szCs w:val="22"/>
        </w:rPr>
      </w:pPr>
    </w:p>
    <w:p w14:paraId="6EA2830C" w14:textId="4ACD6D73" w:rsidR="00D0179A" w:rsidRPr="00D0179A" w:rsidRDefault="00D0179A" w:rsidP="0086346F">
      <w:pPr>
        <w:rPr>
          <w:rFonts w:ascii="Arial" w:hAnsi="Arial" w:cs="Arial"/>
          <w:b/>
          <w:bCs/>
          <w:color w:val="000000" w:themeColor="text1"/>
        </w:rPr>
      </w:pPr>
      <w:r w:rsidRPr="00D0179A">
        <w:rPr>
          <w:rFonts w:ascii="Arial" w:hAnsi="Arial" w:cs="Arial"/>
          <w:b/>
          <w:bCs/>
          <w:color w:val="000000" w:themeColor="text1"/>
        </w:rPr>
        <w:t>How will you involve patient representatives?</w:t>
      </w:r>
    </w:p>
    <w:p w14:paraId="45ECBA88" w14:textId="21C7B87F" w:rsidR="00D0179A" w:rsidRPr="00D0179A" w:rsidRDefault="00D0179A" w:rsidP="00D0179A">
      <w:pPr>
        <w:pStyle w:val="ListParagraph"/>
        <w:numPr>
          <w:ilvl w:val="0"/>
          <w:numId w:val="17"/>
        </w:numPr>
        <w:rPr>
          <w:rFonts w:ascii="Arial" w:hAnsi="Arial" w:cs="Arial"/>
          <w:color w:val="0070C0"/>
          <w:szCs w:val="28"/>
        </w:rPr>
      </w:pPr>
      <w:r w:rsidRPr="00D0179A">
        <w:rPr>
          <w:rFonts w:ascii="Arial" w:hAnsi="Arial" w:cs="Arial"/>
          <w:color w:val="0070C0"/>
          <w:szCs w:val="28"/>
        </w:rPr>
        <w:t>Consider including CCG volunteers or members of your PPG on a steering group, involving PPG members in any events etc.</w:t>
      </w:r>
    </w:p>
    <w:p w14:paraId="1FB7DBAC" w14:textId="50299F13" w:rsidR="0086346F" w:rsidRDefault="0086346F" w:rsidP="0086346F">
      <w:pPr>
        <w:rPr>
          <w:rFonts w:ascii="Arial" w:hAnsi="Arial" w:cs="Arial"/>
          <w:color w:val="000000" w:themeColor="text1"/>
        </w:rPr>
      </w:pPr>
    </w:p>
    <w:p w14:paraId="67C88B3E" w14:textId="14D3BF08" w:rsidR="00D0179A" w:rsidRDefault="00D0179A" w:rsidP="0086346F">
      <w:pPr>
        <w:rPr>
          <w:rFonts w:ascii="Arial" w:hAnsi="Arial" w:cs="Arial"/>
          <w:color w:val="000000" w:themeColor="text1"/>
        </w:rPr>
      </w:pPr>
      <w:r w:rsidRPr="00D0179A">
        <w:rPr>
          <w:rFonts w:ascii="Arial" w:hAnsi="Arial" w:cs="Arial"/>
          <w:color w:val="000000" w:themeColor="text1"/>
        </w:rPr>
        <w:t>Francis Edwards is the CCG volunteer on the project.  He also has lived experience of spasticity issues</w:t>
      </w:r>
      <w:r>
        <w:rPr>
          <w:rFonts w:ascii="Arial" w:hAnsi="Arial" w:cs="Arial"/>
          <w:color w:val="000000" w:themeColor="text1"/>
        </w:rPr>
        <w:t>.</w:t>
      </w:r>
    </w:p>
    <w:p w14:paraId="00D8FBAE" w14:textId="3F88545B" w:rsidR="00D0179A" w:rsidRDefault="00D0179A" w:rsidP="0086346F">
      <w:pPr>
        <w:rPr>
          <w:rFonts w:ascii="Arial" w:hAnsi="Arial" w:cs="Arial"/>
          <w:color w:val="000000" w:themeColor="text1"/>
        </w:rPr>
      </w:pPr>
    </w:p>
    <w:p w14:paraId="6C18EE03" w14:textId="136FE9D2" w:rsidR="005F4E7F" w:rsidRDefault="005F4E7F" w:rsidP="0086346F">
      <w:pPr>
        <w:rPr>
          <w:rFonts w:ascii="Arial" w:hAnsi="Arial" w:cs="Arial"/>
          <w:color w:val="000000" w:themeColor="text1"/>
        </w:rPr>
      </w:pPr>
    </w:p>
    <w:p w14:paraId="4769D32A" w14:textId="77777777" w:rsidR="005F4E7F" w:rsidRDefault="005F4E7F" w:rsidP="0086346F">
      <w:pPr>
        <w:rPr>
          <w:rFonts w:ascii="Arial" w:hAnsi="Arial" w:cs="Arial"/>
          <w:color w:val="000000" w:themeColor="text1"/>
        </w:rPr>
      </w:pPr>
    </w:p>
    <w:p w14:paraId="305B638C" w14:textId="6209297E" w:rsidR="005F4E7F" w:rsidRPr="005F4E7F" w:rsidRDefault="005F4E7F" w:rsidP="0086346F">
      <w:pPr>
        <w:rPr>
          <w:rFonts w:ascii="Arial" w:hAnsi="Arial" w:cs="Arial"/>
          <w:b/>
          <w:bCs/>
          <w:color w:val="000000" w:themeColor="text1"/>
        </w:rPr>
      </w:pPr>
      <w:r w:rsidRPr="005F4E7F">
        <w:rPr>
          <w:rFonts w:ascii="Arial" w:hAnsi="Arial" w:cs="Arial"/>
          <w:b/>
          <w:bCs/>
          <w:color w:val="000000" w:themeColor="text1"/>
        </w:rPr>
        <w:lastRenderedPageBreak/>
        <w:t>Who else do you need to inform?</w:t>
      </w:r>
    </w:p>
    <w:p w14:paraId="1489A603" w14:textId="504C81A3" w:rsidR="005F4E7F" w:rsidRDefault="005F4E7F" w:rsidP="005F4E7F">
      <w:pPr>
        <w:pStyle w:val="ListParagraph"/>
        <w:numPr>
          <w:ilvl w:val="0"/>
          <w:numId w:val="17"/>
        </w:numPr>
        <w:rPr>
          <w:rFonts w:ascii="Arial" w:hAnsi="Arial" w:cs="Arial"/>
          <w:color w:val="0070C0"/>
        </w:rPr>
      </w:pPr>
      <w:r w:rsidRPr="005F4E7F">
        <w:rPr>
          <w:rFonts w:ascii="Arial" w:hAnsi="Arial" w:cs="Arial"/>
          <w:color w:val="0070C0"/>
        </w:rPr>
        <w:t>Local councillors, CCG, other local practices.</w:t>
      </w:r>
    </w:p>
    <w:p w14:paraId="22162208" w14:textId="77777777" w:rsidR="005F4E7F" w:rsidRPr="005F4E7F" w:rsidRDefault="005F4E7F" w:rsidP="005F4E7F">
      <w:pPr>
        <w:rPr>
          <w:rFonts w:ascii="Arial" w:hAnsi="Arial" w:cs="Arial"/>
        </w:rPr>
      </w:pPr>
    </w:p>
    <w:p w14:paraId="576D53B8" w14:textId="1FE160EC" w:rsidR="00D0179A" w:rsidRDefault="005F4E7F" w:rsidP="0086346F">
      <w:pPr>
        <w:rPr>
          <w:rFonts w:ascii="Arial" w:hAnsi="Arial" w:cs="Arial"/>
          <w:color w:val="000000" w:themeColor="text1"/>
        </w:rPr>
      </w:pPr>
      <w:r>
        <w:rPr>
          <w:rFonts w:ascii="Arial" w:hAnsi="Arial" w:cs="Arial"/>
          <w:color w:val="000000" w:themeColor="text1"/>
        </w:rPr>
        <w:t>Not applicable.</w:t>
      </w:r>
    </w:p>
    <w:p w14:paraId="244FFCAD" w14:textId="2B9D4281" w:rsidR="005F4E7F" w:rsidRDefault="005F4E7F" w:rsidP="0086346F">
      <w:pPr>
        <w:rPr>
          <w:rFonts w:ascii="Arial" w:hAnsi="Arial" w:cs="Arial"/>
          <w:color w:val="000000" w:themeColor="text1"/>
        </w:rPr>
      </w:pPr>
    </w:p>
    <w:p w14:paraId="4B0D178B" w14:textId="30BBEAF1" w:rsidR="005F4E7F" w:rsidRPr="005F4E7F" w:rsidRDefault="005F4E7F" w:rsidP="0086346F">
      <w:pPr>
        <w:rPr>
          <w:rFonts w:ascii="Arial" w:hAnsi="Arial" w:cs="Arial"/>
          <w:b/>
          <w:bCs/>
          <w:color w:val="000000" w:themeColor="text1"/>
        </w:rPr>
      </w:pPr>
      <w:r w:rsidRPr="005F4E7F">
        <w:rPr>
          <w:rFonts w:ascii="Arial" w:hAnsi="Arial" w:cs="Arial"/>
          <w:b/>
          <w:bCs/>
          <w:color w:val="000000" w:themeColor="text1"/>
        </w:rPr>
        <w:t>What are your timescales?</w:t>
      </w:r>
    </w:p>
    <w:p w14:paraId="24268D6C" w14:textId="77777777" w:rsidR="005F4E7F" w:rsidRPr="00530BAD" w:rsidRDefault="005F4E7F" w:rsidP="00530BAD">
      <w:pPr>
        <w:rPr>
          <w:rFonts w:ascii="Arial" w:hAnsi="Arial" w:cs="Arial"/>
          <w:color w:val="0070C0"/>
          <w:szCs w:val="28"/>
        </w:rPr>
      </w:pPr>
      <w:r w:rsidRPr="00530BAD">
        <w:rPr>
          <w:rFonts w:ascii="Arial" w:hAnsi="Arial" w:cs="Arial"/>
          <w:color w:val="0070C0"/>
          <w:szCs w:val="28"/>
        </w:rPr>
        <w:t>Consider time required for:</w:t>
      </w:r>
    </w:p>
    <w:p w14:paraId="760C2F6A" w14:textId="77777777" w:rsidR="005F4E7F" w:rsidRPr="005F4E7F" w:rsidRDefault="005F4E7F" w:rsidP="005F4E7F">
      <w:pPr>
        <w:pStyle w:val="ListParagraph"/>
        <w:numPr>
          <w:ilvl w:val="0"/>
          <w:numId w:val="17"/>
        </w:numPr>
        <w:rPr>
          <w:rFonts w:ascii="Arial" w:hAnsi="Arial" w:cs="Arial"/>
          <w:color w:val="0070C0"/>
          <w:szCs w:val="28"/>
        </w:rPr>
      </w:pPr>
      <w:r w:rsidRPr="005F4E7F">
        <w:rPr>
          <w:rFonts w:ascii="Arial" w:hAnsi="Arial" w:cs="Arial"/>
          <w:color w:val="0070C0"/>
          <w:szCs w:val="28"/>
        </w:rPr>
        <w:t xml:space="preserve">Writing a plan </w:t>
      </w:r>
    </w:p>
    <w:p w14:paraId="4C83E4C7" w14:textId="4450F653" w:rsidR="005F4E7F" w:rsidRPr="005F4E7F" w:rsidRDefault="005F4E7F" w:rsidP="005F4E7F">
      <w:pPr>
        <w:pStyle w:val="ListParagraph"/>
        <w:numPr>
          <w:ilvl w:val="0"/>
          <w:numId w:val="17"/>
        </w:numPr>
        <w:rPr>
          <w:rFonts w:ascii="Arial" w:hAnsi="Arial" w:cs="Arial"/>
          <w:color w:val="0070C0"/>
          <w:szCs w:val="28"/>
        </w:rPr>
      </w:pPr>
      <w:r w:rsidRPr="005F4E7F">
        <w:rPr>
          <w:rFonts w:ascii="Arial" w:hAnsi="Arial" w:cs="Arial"/>
          <w:color w:val="0070C0"/>
          <w:szCs w:val="28"/>
        </w:rPr>
        <w:t>Planning events/activities</w:t>
      </w:r>
    </w:p>
    <w:p w14:paraId="7AEC7617" w14:textId="77777777" w:rsidR="005F4E7F" w:rsidRPr="005F4E7F" w:rsidRDefault="005F4E7F" w:rsidP="005F4E7F">
      <w:pPr>
        <w:pStyle w:val="ListParagraph"/>
        <w:numPr>
          <w:ilvl w:val="0"/>
          <w:numId w:val="17"/>
        </w:numPr>
        <w:rPr>
          <w:rFonts w:ascii="Arial" w:hAnsi="Arial" w:cs="Arial"/>
          <w:color w:val="0070C0"/>
          <w:szCs w:val="28"/>
        </w:rPr>
      </w:pPr>
      <w:r w:rsidRPr="005F4E7F">
        <w:rPr>
          <w:rFonts w:ascii="Arial" w:hAnsi="Arial" w:cs="Arial"/>
          <w:color w:val="0070C0"/>
          <w:szCs w:val="28"/>
        </w:rPr>
        <w:t>Carrying out the involvement</w:t>
      </w:r>
    </w:p>
    <w:p w14:paraId="3430DA98" w14:textId="5C7B3B5A" w:rsidR="005F4E7F" w:rsidRPr="005F4E7F" w:rsidRDefault="005F4E7F" w:rsidP="005F4E7F">
      <w:pPr>
        <w:pStyle w:val="ListParagraph"/>
        <w:numPr>
          <w:ilvl w:val="0"/>
          <w:numId w:val="17"/>
        </w:numPr>
        <w:rPr>
          <w:rFonts w:ascii="Arial" w:hAnsi="Arial" w:cs="Arial"/>
          <w:color w:val="0070C0"/>
          <w:sz w:val="32"/>
          <w:szCs w:val="32"/>
        </w:rPr>
      </w:pPr>
      <w:r w:rsidRPr="005F4E7F">
        <w:rPr>
          <w:rFonts w:ascii="Arial" w:hAnsi="Arial" w:cs="Arial"/>
          <w:color w:val="0070C0"/>
          <w:szCs w:val="28"/>
        </w:rPr>
        <w:t>Writing your report</w:t>
      </w:r>
    </w:p>
    <w:p w14:paraId="66136744" w14:textId="116D75EC" w:rsidR="005F4E7F" w:rsidRDefault="005F4E7F" w:rsidP="0086346F">
      <w:pPr>
        <w:rPr>
          <w:rFonts w:ascii="Arial" w:hAnsi="Arial" w:cs="Arial"/>
          <w:color w:val="000000" w:themeColor="text1"/>
        </w:rPr>
      </w:pPr>
    </w:p>
    <w:p w14:paraId="3FEA1D4E" w14:textId="2A0B7FA0" w:rsidR="005F4E7F" w:rsidRPr="005F4E7F" w:rsidRDefault="005F4E7F" w:rsidP="005F4E7F">
      <w:pPr>
        <w:rPr>
          <w:rFonts w:ascii="Arial" w:hAnsi="Arial" w:cs="Arial"/>
          <w:color w:val="000000" w:themeColor="text1"/>
          <w:szCs w:val="28"/>
        </w:rPr>
      </w:pPr>
      <w:r w:rsidRPr="005F4E7F">
        <w:rPr>
          <w:rFonts w:ascii="Arial" w:hAnsi="Arial" w:cs="Arial"/>
          <w:b/>
          <w:bCs/>
          <w:color w:val="000000" w:themeColor="text1"/>
          <w:szCs w:val="28"/>
        </w:rPr>
        <w:t>Trial and engagement start</w:t>
      </w:r>
      <w:r w:rsidRPr="005F4E7F">
        <w:rPr>
          <w:rFonts w:ascii="Arial" w:hAnsi="Arial" w:cs="Arial"/>
          <w:color w:val="000000" w:themeColor="text1"/>
          <w:szCs w:val="28"/>
        </w:rPr>
        <w:t>: April - October 2022</w:t>
      </w:r>
    </w:p>
    <w:p w14:paraId="191A8FC7" w14:textId="6CFB2E33" w:rsidR="005F4E7F" w:rsidRPr="005F4E7F" w:rsidRDefault="005F4E7F" w:rsidP="005F4E7F">
      <w:pPr>
        <w:rPr>
          <w:rFonts w:ascii="Arial" w:hAnsi="Arial" w:cs="Arial"/>
          <w:color w:val="000000" w:themeColor="text1"/>
          <w:szCs w:val="28"/>
        </w:rPr>
      </w:pPr>
      <w:r w:rsidRPr="005F4E7F">
        <w:rPr>
          <w:rFonts w:ascii="Arial" w:hAnsi="Arial" w:cs="Arial"/>
          <w:b/>
          <w:bCs/>
          <w:color w:val="000000" w:themeColor="text1"/>
          <w:szCs w:val="28"/>
        </w:rPr>
        <w:t>Staff focus groups</w:t>
      </w:r>
      <w:r>
        <w:rPr>
          <w:rFonts w:ascii="Arial" w:hAnsi="Arial" w:cs="Arial"/>
          <w:b/>
          <w:bCs/>
          <w:color w:val="000000" w:themeColor="text1"/>
          <w:szCs w:val="28"/>
        </w:rPr>
        <w:t>:</w:t>
      </w:r>
      <w:r w:rsidRPr="005F4E7F">
        <w:rPr>
          <w:rFonts w:ascii="Arial" w:hAnsi="Arial" w:cs="Arial"/>
          <w:color w:val="000000" w:themeColor="text1"/>
          <w:szCs w:val="28"/>
        </w:rPr>
        <w:t xml:space="preserve"> September 2022</w:t>
      </w:r>
    </w:p>
    <w:p w14:paraId="2B0A8A74" w14:textId="119803E1" w:rsidR="005F4E7F" w:rsidRPr="005F4E7F" w:rsidRDefault="005F4E7F" w:rsidP="005F4E7F">
      <w:pPr>
        <w:rPr>
          <w:rFonts w:ascii="Arial" w:hAnsi="Arial" w:cs="Arial"/>
          <w:color w:val="000000" w:themeColor="text1"/>
          <w:szCs w:val="28"/>
        </w:rPr>
      </w:pPr>
      <w:r w:rsidRPr="005F4E7F">
        <w:rPr>
          <w:rFonts w:ascii="Arial" w:hAnsi="Arial" w:cs="Arial"/>
          <w:b/>
          <w:bCs/>
          <w:color w:val="000000" w:themeColor="text1"/>
          <w:szCs w:val="28"/>
        </w:rPr>
        <w:t>Report</w:t>
      </w:r>
      <w:r>
        <w:rPr>
          <w:rFonts w:ascii="Arial" w:hAnsi="Arial" w:cs="Arial"/>
          <w:b/>
          <w:bCs/>
          <w:color w:val="000000" w:themeColor="text1"/>
          <w:szCs w:val="28"/>
        </w:rPr>
        <w:t xml:space="preserve">: </w:t>
      </w:r>
      <w:r w:rsidRPr="005F4E7F">
        <w:rPr>
          <w:rFonts w:ascii="Arial" w:hAnsi="Arial" w:cs="Arial"/>
          <w:color w:val="000000" w:themeColor="text1"/>
          <w:szCs w:val="28"/>
        </w:rPr>
        <w:t>November 2022</w:t>
      </w:r>
    </w:p>
    <w:p w14:paraId="2F518686" w14:textId="162BD387" w:rsidR="005F4E7F" w:rsidRDefault="005F4E7F" w:rsidP="0086346F">
      <w:pPr>
        <w:rPr>
          <w:rFonts w:ascii="Arial" w:hAnsi="Arial" w:cs="Arial"/>
          <w:color w:val="000000" w:themeColor="text1"/>
        </w:rPr>
      </w:pPr>
    </w:p>
    <w:p w14:paraId="2A5E9093" w14:textId="286512D3" w:rsidR="005F4E7F" w:rsidRPr="005F4E7F" w:rsidRDefault="005F4E7F" w:rsidP="0086346F">
      <w:pPr>
        <w:rPr>
          <w:rFonts w:ascii="Arial" w:hAnsi="Arial" w:cs="Arial"/>
          <w:b/>
          <w:bCs/>
          <w:color w:val="000000" w:themeColor="text1"/>
        </w:rPr>
      </w:pPr>
      <w:r w:rsidRPr="005F4E7F">
        <w:rPr>
          <w:rFonts w:ascii="Arial" w:hAnsi="Arial" w:cs="Arial"/>
          <w:b/>
          <w:bCs/>
          <w:color w:val="000000" w:themeColor="text1"/>
        </w:rPr>
        <w:t>What questions will you ask?</w:t>
      </w:r>
    </w:p>
    <w:p w14:paraId="488FF381" w14:textId="34FE69C1" w:rsidR="005F4E7F" w:rsidRDefault="005F4E7F" w:rsidP="0086346F">
      <w:pPr>
        <w:rPr>
          <w:rFonts w:ascii="Arial" w:hAnsi="Arial" w:cs="Arial"/>
          <w:color w:val="0070C0"/>
        </w:rPr>
      </w:pPr>
      <w:r w:rsidRPr="005F4E7F">
        <w:rPr>
          <w:rFonts w:ascii="Arial" w:hAnsi="Arial" w:cs="Arial"/>
          <w:color w:val="0070C0"/>
        </w:rPr>
        <w:t>What questions will you ask or what information will you share?</w:t>
      </w:r>
    </w:p>
    <w:p w14:paraId="1F2BD886" w14:textId="701E4420" w:rsidR="00DF66A2" w:rsidRDefault="00DF66A2" w:rsidP="0086346F">
      <w:pPr>
        <w:rPr>
          <w:rFonts w:ascii="Arial" w:hAnsi="Arial" w:cs="Arial"/>
          <w:color w:val="0070C0"/>
        </w:rPr>
      </w:pPr>
    </w:p>
    <w:p w14:paraId="54286959" w14:textId="0E23D1D0" w:rsidR="00DF66A2" w:rsidRDefault="00DF66A2" w:rsidP="0086346F">
      <w:pPr>
        <w:rPr>
          <w:rFonts w:ascii="Arial" w:hAnsi="Arial" w:cs="Arial"/>
        </w:rPr>
      </w:pPr>
      <w:r>
        <w:rPr>
          <w:rFonts w:ascii="Arial" w:hAnsi="Arial" w:cs="Arial"/>
        </w:rPr>
        <w:t>Below is a link to the survey questions and the information we will share with patients and carers:</w:t>
      </w:r>
    </w:p>
    <w:p w14:paraId="0F34CA8B" w14:textId="0C3C2F20" w:rsidR="00DF66A2" w:rsidRDefault="00DF66A2" w:rsidP="0086346F">
      <w:pPr>
        <w:rPr>
          <w:rFonts w:ascii="Arial" w:hAnsi="Arial" w:cs="Arial"/>
        </w:rPr>
      </w:pPr>
    </w:p>
    <w:p w14:paraId="7BE88D87" w14:textId="238A6902" w:rsidR="00DF66A2" w:rsidRDefault="00DF66A2" w:rsidP="0086346F">
      <w:pPr>
        <w:rPr>
          <w:rFonts w:ascii="Arial" w:hAnsi="Arial" w:cs="Arial"/>
        </w:rPr>
      </w:pPr>
    </w:p>
    <w:p w14:paraId="0FEB3A09" w14:textId="0A876260" w:rsidR="00DF66A2" w:rsidRPr="00A443AA" w:rsidRDefault="00DF66A2" w:rsidP="0086346F">
      <w:pPr>
        <w:rPr>
          <w:rFonts w:ascii="Arial" w:hAnsi="Arial" w:cs="Arial"/>
          <w:b/>
          <w:bCs/>
        </w:rPr>
      </w:pPr>
      <w:r w:rsidRPr="00A443AA">
        <w:rPr>
          <w:rFonts w:ascii="Arial" w:hAnsi="Arial" w:cs="Arial"/>
          <w:b/>
          <w:bCs/>
        </w:rPr>
        <w:t>What methods will you use to involve?</w:t>
      </w:r>
    </w:p>
    <w:p w14:paraId="37BC9A6A" w14:textId="77777777" w:rsidR="00DF66A2" w:rsidRPr="00DF66A2" w:rsidRDefault="00DF66A2" w:rsidP="00DF66A2">
      <w:pPr>
        <w:pStyle w:val="ListParagraph"/>
        <w:numPr>
          <w:ilvl w:val="0"/>
          <w:numId w:val="19"/>
        </w:numPr>
        <w:rPr>
          <w:rFonts w:ascii="Arial" w:hAnsi="Arial" w:cs="Arial"/>
          <w:color w:val="0070C0"/>
          <w:szCs w:val="28"/>
        </w:rPr>
      </w:pPr>
      <w:r w:rsidRPr="00DF66A2">
        <w:rPr>
          <w:rFonts w:ascii="Arial" w:hAnsi="Arial" w:cs="Arial"/>
          <w:color w:val="0070C0"/>
          <w:szCs w:val="28"/>
        </w:rPr>
        <w:t>Online surveys, drop-ins, paper surveys.</w:t>
      </w:r>
    </w:p>
    <w:p w14:paraId="597CA79A" w14:textId="16A89438" w:rsidR="00DF66A2" w:rsidRDefault="00DF66A2" w:rsidP="00DF66A2">
      <w:pPr>
        <w:pStyle w:val="ListParagraph"/>
        <w:numPr>
          <w:ilvl w:val="0"/>
          <w:numId w:val="19"/>
        </w:numPr>
        <w:rPr>
          <w:rFonts w:ascii="Arial" w:hAnsi="Arial" w:cs="Arial"/>
          <w:color w:val="0070C0"/>
          <w:szCs w:val="28"/>
        </w:rPr>
      </w:pPr>
      <w:r w:rsidRPr="00DF66A2">
        <w:rPr>
          <w:rFonts w:ascii="Arial" w:hAnsi="Arial" w:cs="Arial"/>
          <w:color w:val="0070C0"/>
          <w:szCs w:val="28"/>
        </w:rPr>
        <w:t>Consider how you will engage with ‘seldom heard’ groups</w:t>
      </w:r>
    </w:p>
    <w:p w14:paraId="5C4AD440" w14:textId="70AC479E" w:rsidR="00DF66A2" w:rsidRDefault="00DF66A2" w:rsidP="00DF66A2">
      <w:pPr>
        <w:rPr>
          <w:rFonts w:ascii="Arial" w:hAnsi="Arial" w:cs="Arial"/>
          <w:color w:val="0070C0"/>
          <w:szCs w:val="28"/>
        </w:rPr>
      </w:pPr>
    </w:p>
    <w:p w14:paraId="1C44669F" w14:textId="7F818D18" w:rsidR="00DF66A2" w:rsidRPr="00A443AA" w:rsidRDefault="00DF66A2" w:rsidP="00DF66A2">
      <w:pPr>
        <w:rPr>
          <w:rFonts w:ascii="Arial" w:hAnsi="Arial" w:cs="Arial"/>
          <w:color w:val="000000" w:themeColor="text1"/>
          <w:szCs w:val="28"/>
        </w:rPr>
      </w:pPr>
      <w:r>
        <w:rPr>
          <w:rFonts w:ascii="Arial" w:hAnsi="Arial" w:cs="Arial"/>
          <w:color w:val="000000" w:themeColor="text1"/>
          <w:szCs w:val="28"/>
        </w:rPr>
        <w:t>We will use a one-to-one</w:t>
      </w:r>
      <w:r w:rsidRPr="00DF66A2">
        <w:rPr>
          <w:rFonts w:ascii="Arial" w:hAnsi="Arial" w:cs="Arial"/>
          <w:color w:val="000000" w:themeColor="text1"/>
          <w:szCs w:val="28"/>
        </w:rPr>
        <w:t xml:space="preserve"> telephone interview with patients who have been seen in clinic during the trial time.</w:t>
      </w:r>
      <w:r w:rsidR="00A443AA">
        <w:rPr>
          <w:rFonts w:ascii="Arial" w:hAnsi="Arial" w:cs="Arial"/>
          <w:color w:val="000000" w:themeColor="text1"/>
          <w:szCs w:val="28"/>
        </w:rPr>
        <w:t xml:space="preserve"> We are e</w:t>
      </w:r>
      <w:r w:rsidRPr="00DF66A2">
        <w:rPr>
          <w:rFonts w:ascii="Arial" w:hAnsi="Arial" w:cs="Arial"/>
          <w:color w:val="000000" w:themeColor="text1"/>
          <w:szCs w:val="28"/>
        </w:rPr>
        <w:t>xpecting</w:t>
      </w:r>
      <w:r w:rsidR="00A443AA">
        <w:rPr>
          <w:rFonts w:ascii="Arial" w:hAnsi="Arial" w:cs="Arial"/>
          <w:color w:val="000000" w:themeColor="text1"/>
          <w:szCs w:val="28"/>
        </w:rPr>
        <w:t xml:space="preserve"> to interview two or three. The survey w</w:t>
      </w:r>
      <w:r w:rsidRPr="00DF66A2">
        <w:rPr>
          <w:rFonts w:ascii="Arial" w:hAnsi="Arial" w:cs="Arial"/>
          <w:color w:val="000000" w:themeColor="text1"/>
          <w:szCs w:val="28"/>
        </w:rPr>
        <w:t xml:space="preserve">ill be used as a guide for </w:t>
      </w:r>
      <w:r w:rsidR="00A443AA">
        <w:rPr>
          <w:rFonts w:ascii="Arial" w:hAnsi="Arial" w:cs="Arial"/>
          <w:color w:val="000000" w:themeColor="text1"/>
          <w:szCs w:val="28"/>
        </w:rPr>
        <w:t>the one-to-one</w:t>
      </w:r>
      <w:r w:rsidRPr="00DF66A2">
        <w:rPr>
          <w:rFonts w:ascii="Arial" w:hAnsi="Arial" w:cs="Arial"/>
          <w:color w:val="000000" w:themeColor="text1"/>
          <w:szCs w:val="28"/>
        </w:rPr>
        <w:t xml:space="preserve"> interviews.</w:t>
      </w:r>
    </w:p>
    <w:p w14:paraId="06D5B2D4" w14:textId="77777777" w:rsidR="00DF66A2" w:rsidRPr="00DF66A2" w:rsidRDefault="00DF66A2" w:rsidP="0086346F">
      <w:pPr>
        <w:rPr>
          <w:rFonts w:ascii="Arial" w:hAnsi="Arial" w:cs="Arial"/>
        </w:rPr>
      </w:pPr>
    </w:p>
    <w:p w14:paraId="762F244E" w14:textId="262FAB55" w:rsidR="00DF66A2" w:rsidRPr="00A443AA" w:rsidRDefault="00A443AA" w:rsidP="0086346F">
      <w:pPr>
        <w:rPr>
          <w:rFonts w:ascii="Arial" w:hAnsi="Arial" w:cs="Arial"/>
          <w:b/>
          <w:bCs/>
        </w:rPr>
      </w:pPr>
      <w:r w:rsidRPr="00A443AA">
        <w:rPr>
          <w:rFonts w:ascii="Arial" w:hAnsi="Arial" w:cs="Arial"/>
          <w:b/>
          <w:bCs/>
        </w:rPr>
        <w:t>How will you promote your involvement?</w:t>
      </w:r>
    </w:p>
    <w:p w14:paraId="41CB5E18" w14:textId="31E5950A" w:rsidR="00A443AA" w:rsidRDefault="00A443AA" w:rsidP="00A443AA">
      <w:pPr>
        <w:rPr>
          <w:rFonts w:ascii="Arial" w:hAnsi="Arial" w:cs="Arial"/>
          <w:color w:val="0070C0"/>
          <w:szCs w:val="28"/>
        </w:rPr>
      </w:pPr>
      <w:r w:rsidRPr="00A443AA">
        <w:rPr>
          <w:rFonts w:ascii="Arial" w:hAnsi="Arial" w:cs="Arial"/>
          <w:color w:val="0070C0"/>
          <w:szCs w:val="28"/>
        </w:rPr>
        <w:t xml:space="preserve">Twitter, posters, voluntary organisations, Facebook, prescriptions, letters, local media, texts, </w:t>
      </w:r>
      <w:proofErr w:type="spellStart"/>
      <w:r w:rsidRPr="00A443AA">
        <w:rPr>
          <w:rFonts w:ascii="Arial" w:hAnsi="Arial" w:cs="Arial"/>
          <w:color w:val="0070C0"/>
          <w:szCs w:val="28"/>
        </w:rPr>
        <w:t>mjog</w:t>
      </w:r>
      <w:proofErr w:type="spellEnd"/>
    </w:p>
    <w:p w14:paraId="4F935DB3" w14:textId="637E774A" w:rsidR="00A443AA" w:rsidRDefault="00A443AA" w:rsidP="00A443AA">
      <w:pPr>
        <w:rPr>
          <w:rFonts w:ascii="Arial" w:hAnsi="Arial" w:cs="Arial"/>
          <w:color w:val="0070C0"/>
          <w:szCs w:val="28"/>
        </w:rPr>
      </w:pPr>
    </w:p>
    <w:p w14:paraId="05B334DE" w14:textId="35D32C76" w:rsidR="00A443AA" w:rsidRPr="00A443AA" w:rsidRDefault="00A443AA" w:rsidP="00A443AA">
      <w:pPr>
        <w:rPr>
          <w:rFonts w:ascii="Arial" w:hAnsi="Arial" w:cs="Arial"/>
          <w:color w:val="000000" w:themeColor="text1"/>
          <w:sz w:val="22"/>
        </w:rPr>
      </w:pPr>
      <w:r>
        <w:rPr>
          <w:rFonts w:ascii="Arial" w:hAnsi="Arial" w:cs="Arial"/>
          <w:color w:val="000000" w:themeColor="text1"/>
          <w:szCs w:val="28"/>
        </w:rPr>
        <w:t>C</w:t>
      </w:r>
      <w:r w:rsidRPr="00A443AA">
        <w:rPr>
          <w:rFonts w:ascii="Arial" w:hAnsi="Arial" w:cs="Arial"/>
          <w:color w:val="000000" w:themeColor="text1"/>
          <w:szCs w:val="28"/>
        </w:rPr>
        <w:t xml:space="preserve">linicians will refer the patients to the </w:t>
      </w:r>
      <w:r>
        <w:rPr>
          <w:rFonts w:ascii="Arial" w:hAnsi="Arial" w:cs="Arial"/>
          <w:color w:val="000000" w:themeColor="text1"/>
          <w:szCs w:val="28"/>
        </w:rPr>
        <w:t>involvement</w:t>
      </w:r>
      <w:r w:rsidRPr="00A443AA">
        <w:rPr>
          <w:rFonts w:ascii="Arial" w:hAnsi="Arial" w:cs="Arial"/>
          <w:color w:val="000000" w:themeColor="text1"/>
          <w:szCs w:val="28"/>
        </w:rPr>
        <w:t xml:space="preserve"> team to </w:t>
      </w:r>
      <w:r>
        <w:rPr>
          <w:rFonts w:ascii="Arial" w:hAnsi="Arial" w:cs="Arial"/>
          <w:color w:val="000000" w:themeColor="text1"/>
          <w:szCs w:val="28"/>
        </w:rPr>
        <w:t>contact them.</w:t>
      </w:r>
    </w:p>
    <w:p w14:paraId="0DCCA623" w14:textId="015D6850" w:rsidR="00A443AA" w:rsidRDefault="00A443AA" w:rsidP="0086346F">
      <w:pPr>
        <w:rPr>
          <w:rFonts w:ascii="Arial" w:hAnsi="Arial" w:cs="Arial"/>
        </w:rPr>
      </w:pPr>
    </w:p>
    <w:p w14:paraId="77777670" w14:textId="639148A7" w:rsidR="00A443AA" w:rsidRPr="00A443AA" w:rsidRDefault="00A443AA" w:rsidP="0086346F">
      <w:pPr>
        <w:rPr>
          <w:rFonts w:ascii="Arial" w:hAnsi="Arial" w:cs="Arial"/>
          <w:b/>
          <w:bCs/>
        </w:rPr>
      </w:pPr>
      <w:r w:rsidRPr="00A443AA">
        <w:rPr>
          <w:rFonts w:ascii="Arial" w:hAnsi="Arial" w:cs="Arial"/>
          <w:b/>
          <w:bCs/>
        </w:rPr>
        <w:t>When will you write your report?</w:t>
      </w:r>
    </w:p>
    <w:p w14:paraId="6DF52E26" w14:textId="77777777" w:rsidR="00A443AA" w:rsidRPr="00A443AA" w:rsidRDefault="00A443AA" w:rsidP="00A443AA">
      <w:pPr>
        <w:pStyle w:val="ListParagraph"/>
        <w:numPr>
          <w:ilvl w:val="0"/>
          <w:numId w:val="20"/>
        </w:numPr>
        <w:rPr>
          <w:rFonts w:ascii="Arial" w:hAnsi="Arial" w:cs="Arial"/>
          <w:color w:val="0070C0"/>
          <w:szCs w:val="28"/>
        </w:rPr>
      </w:pPr>
      <w:r w:rsidRPr="00A443AA">
        <w:rPr>
          <w:rFonts w:ascii="Arial" w:hAnsi="Arial" w:cs="Arial"/>
          <w:color w:val="0070C0"/>
          <w:szCs w:val="28"/>
        </w:rPr>
        <w:t>Don’t forget to add the report to your website</w:t>
      </w:r>
    </w:p>
    <w:p w14:paraId="71F8683B" w14:textId="77777777" w:rsidR="00A443AA" w:rsidRPr="00A443AA" w:rsidRDefault="00A443AA" w:rsidP="00A443AA">
      <w:pPr>
        <w:pStyle w:val="ListParagraph"/>
        <w:numPr>
          <w:ilvl w:val="0"/>
          <w:numId w:val="20"/>
        </w:numPr>
        <w:rPr>
          <w:rFonts w:ascii="Arial" w:hAnsi="Arial" w:cs="Arial"/>
          <w:color w:val="0070C0"/>
          <w:szCs w:val="28"/>
        </w:rPr>
      </w:pPr>
      <w:r w:rsidRPr="00A443AA">
        <w:rPr>
          <w:rFonts w:ascii="Arial" w:hAnsi="Arial" w:cs="Arial"/>
          <w:color w:val="0070C0"/>
          <w:szCs w:val="28"/>
        </w:rPr>
        <w:t>Include ‘you said, we did’ in your report that outlines what you have done in response to people’s feedback</w:t>
      </w:r>
    </w:p>
    <w:p w14:paraId="2733B055" w14:textId="250554A8" w:rsidR="005F4E7F" w:rsidRDefault="005F4E7F" w:rsidP="0086346F">
      <w:pPr>
        <w:rPr>
          <w:rFonts w:ascii="Arial" w:hAnsi="Arial" w:cs="Arial"/>
          <w:color w:val="000000" w:themeColor="text1"/>
        </w:rPr>
      </w:pPr>
    </w:p>
    <w:p w14:paraId="588D7F55" w14:textId="02E37B36" w:rsidR="00A443AA" w:rsidRDefault="00A443AA" w:rsidP="0086346F">
      <w:pPr>
        <w:rPr>
          <w:rFonts w:ascii="Arial" w:hAnsi="Arial" w:cs="Arial"/>
          <w:color w:val="000000" w:themeColor="text1"/>
        </w:rPr>
      </w:pPr>
      <w:r>
        <w:rPr>
          <w:rFonts w:ascii="Arial" w:hAnsi="Arial" w:cs="Arial"/>
          <w:color w:val="000000" w:themeColor="text1"/>
        </w:rPr>
        <w:t>November 2022</w:t>
      </w:r>
    </w:p>
    <w:p w14:paraId="3EE52A5D" w14:textId="78970C98" w:rsidR="00A443AA" w:rsidRDefault="00A443AA" w:rsidP="0086346F">
      <w:pPr>
        <w:rPr>
          <w:rFonts w:ascii="Arial" w:hAnsi="Arial" w:cs="Arial"/>
          <w:color w:val="000000" w:themeColor="text1"/>
        </w:rPr>
      </w:pPr>
    </w:p>
    <w:p w14:paraId="55CB291D" w14:textId="4658CC15" w:rsidR="00A443AA" w:rsidRDefault="00A443AA">
      <w:pPr>
        <w:spacing w:after="200" w:line="276" w:lineRule="auto"/>
        <w:rPr>
          <w:rFonts w:ascii="Arial" w:hAnsi="Arial" w:cs="Arial"/>
          <w:color w:val="000000" w:themeColor="text1"/>
        </w:rPr>
      </w:pPr>
      <w:r>
        <w:rPr>
          <w:rFonts w:ascii="Arial" w:hAnsi="Arial" w:cs="Arial"/>
          <w:color w:val="000000" w:themeColor="text1"/>
        </w:rPr>
        <w:br w:type="page"/>
      </w:r>
    </w:p>
    <w:p w14:paraId="0DC44B94" w14:textId="77777777" w:rsidR="0086346F" w:rsidRPr="00E61819" w:rsidRDefault="0086346F" w:rsidP="0086346F">
      <w:pPr>
        <w:rPr>
          <w:rFonts w:ascii="Arial" w:hAnsi="Arial" w:cs="Arial"/>
          <w:b/>
          <w:color w:val="000000" w:themeColor="text1"/>
          <w:sz w:val="32"/>
        </w:rPr>
      </w:pPr>
      <w:r w:rsidRPr="00E61819">
        <w:rPr>
          <w:rFonts w:ascii="Arial" w:hAnsi="Arial" w:cs="Arial"/>
          <w:b/>
          <w:color w:val="000000" w:themeColor="text1"/>
          <w:sz w:val="32"/>
        </w:rPr>
        <w:lastRenderedPageBreak/>
        <w:t>Q&amp;A</w:t>
      </w:r>
    </w:p>
    <w:p w14:paraId="3E9437EB" w14:textId="77777777" w:rsidR="0086346F" w:rsidRDefault="0086346F" w:rsidP="0086346F">
      <w:pPr>
        <w:rPr>
          <w:rFonts w:ascii="Arial" w:hAnsi="Arial" w:cs="Arial"/>
          <w:color w:val="000000" w:themeColor="text1"/>
        </w:rPr>
      </w:pPr>
    </w:p>
    <w:p w14:paraId="57321354" w14:textId="77777777" w:rsidR="0086346F" w:rsidRDefault="0086346F" w:rsidP="0086346F">
      <w:pPr>
        <w:rPr>
          <w:rFonts w:ascii="Arial" w:hAnsi="Arial" w:cs="Arial"/>
          <w:b/>
          <w:color w:val="000000" w:themeColor="text1"/>
          <w:sz w:val="28"/>
        </w:rPr>
      </w:pPr>
      <w:r>
        <w:rPr>
          <w:rFonts w:ascii="Arial" w:hAnsi="Arial" w:cs="Arial"/>
          <w:b/>
          <w:color w:val="000000" w:themeColor="text1"/>
          <w:sz w:val="28"/>
        </w:rPr>
        <w:t>Why do we need to involve the public?</w:t>
      </w:r>
    </w:p>
    <w:p w14:paraId="371C5901" w14:textId="2BA89456" w:rsidR="0086346F" w:rsidRDefault="0086346F" w:rsidP="0086346F">
      <w:pPr>
        <w:rPr>
          <w:rFonts w:ascii="Arial" w:hAnsi="Arial" w:cs="Arial"/>
          <w:color w:val="000000" w:themeColor="text1"/>
        </w:rPr>
      </w:pPr>
      <w:r>
        <w:rPr>
          <w:rFonts w:ascii="Arial" w:hAnsi="Arial" w:cs="Arial"/>
          <w:color w:val="000000" w:themeColor="text1"/>
        </w:rPr>
        <w:t xml:space="preserve">We know that involving patients and the public in service change is essential if we are to develop safe, accessible and </w:t>
      </w:r>
      <w:r w:rsidR="00A443AA">
        <w:rPr>
          <w:rFonts w:ascii="Arial" w:hAnsi="Arial" w:cs="Arial"/>
          <w:color w:val="000000" w:themeColor="text1"/>
        </w:rPr>
        <w:t>high-quality</w:t>
      </w:r>
      <w:r>
        <w:rPr>
          <w:rFonts w:ascii="Arial" w:hAnsi="Arial" w:cs="Arial"/>
          <w:color w:val="000000" w:themeColor="text1"/>
        </w:rPr>
        <w:t xml:space="preserve"> services. The NHS also has a statutory duty to involve local people in service changes.</w:t>
      </w:r>
    </w:p>
    <w:p w14:paraId="558F4CE2" w14:textId="77777777" w:rsidR="0086346F" w:rsidRDefault="0086346F" w:rsidP="0086346F">
      <w:pPr>
        <w:rPr>
          <w:rFonts w:ascii="Arial" w:hAnsi="Arial" w:cs="Arial"/>
          <w:color w:val="000000" w:themeColor="text1"/>
        </w:rPr>
      </w:pPr>
    </w:p>
    <w:p w14:paraId="75856BEA" w14:textId="77777777" w:rsidR="0086346F" w:rsidRDefault="0086346F" w:rsidP="0086346F">
      <w:pPr>
        <w:rPr>
          <w:rFonts w:ascii="Arial" w:hAnsi="Arial" w:cs="Arial"/>
          <w:b/>
          <w:color w:val="000000" w:themeColor="text1"/>
          <w:sz w:val="28"/>
        </w:rPr>
      </w:pPr>
      <w:r>
        <w:rPr>
          <w:rFonts w:ascii="Arial" w:hAnsi="Arial" w:cs="Arial"/>
          <w:b/>
          <w:color w:val="000000" w:themeColor="text1"/>
          <w:sz w:val="28"/>
        </w:rPr>
        <w:t>When should we start planning the involvement?</w:t>
      </w:r>
    </w:p>
    <w:p w14:paraId="1A89ECD7" w14:textId="5F6850BD" w:rsidR="0086346F" w:rsidRPr="00E61819" w:rsidRDefault="0086346F" w:rsidP="0086346F">
      <w:pPr>
        <w:rPr>
          <w:rFonts w:ascii="Arial" w:hAnsi="Arial" w:cs="Arial"/>
          <w:color w:val="000000" w:themeColor="text1"/>
        </w:rPr>
      </w:pPr>
      <w:r>
        <w:rPr>
          <w:rFonts w:ascii="Arial" w:hAnsi="Arial" w:cs="Arial"/>
          <w:color w:val="000000" w:themeColor="text1"/>
        </w:rPr>
        <w:t xml:space="preserve">Involvement takes longer than you think. You should start planning your involvement at least </w:t>
      </w:r>
      <w:r w:rsidR="00A443AA">
        <w:rPr>
          <w:rFonts w:ascii="Arial" w:hAnsi="Arial" w:cs="Arial"/>
          <w:color w:val="000000" w:themeColor="text1"/>
        </w:rPr>
        <w:t>four</w:t>
      </w:r>
      <w:r>
        <w:rPr>
          <w:rFonts w:ascii="Arial" w:hAnsi="Arial" w:cs="Arial"/>
          <w:color w:val="000000" w:themeColor="text1"/>
        </w:rPr>
        <w:t xml:space="preserve"> weeks before you start the project. This gives you time to do things like; involve your PPG, write a simple involvement plan, organise events, write a survey.</w:t>
      </w:r>
    </w:p>
    <w:p w14:paraId="384FBF42" w14:textId="77777777" w:rsidR="0086346F" w:rsidRPr="00E61819" w:rsidRDefault="0086346F" w:rsidP="0086346F">
      <w:pPr>
        <w:rPr>
          <w:rFonts w:ascii="Arial" w:hAnsi="Arial" w:cs="Arial"/>
          <w:color w:val="000000" w:themeColor="text1"/>
        </w:rPr>
      </w:pPr>
    </w:p>
    <w:p w14:paraId="666927EF" w14:textId="77777777" w:rsidR="0086346F" w:rsidRPr="00E61819" w:rsidRDefault="0086346F" w:rsidP="0086346F">
      <w:pPr>
        <w:rPr>
          <w:rFonts w:ascii="Arial" w:hAnsi="Arial" w:cs="Arial"/>
          <w:b/>
          <w:color w:val="000000" w:themeColor="text1"/>
          <w:sz w:val="28"/>
        </w:rPr>
      </w:pPr>
      <w:r w:rsidRPr="00E61819">
        <w:rPr>
          <w:rFonts w:ascii="Arial" w:hAnsi="Arial" w:cs="Arial"/>
          <w:b/>
          <w:color w:val="000000" w:themeColor="text1"/>
          <w:sz w:val="28"/>
        </w:rPr>
        <w:t>How long do we need to engage for?</w:t>
      </w:r>
    </w:p>
    <w:p w14:paraId="6B2DD74F" w14:textId="77777777" w:rsidR="0086346F" w:rsidRPr="00E61819" w:rsidRDefault="0086346F" w:rsidP="0086346F">
      <w:pPr>
        <w:rPr>
          <w:rFonts w:ascii="Arial" w:hAnsi="Arial" w:cs="Arial"/>
          <w:color w:val="000000" w:themeColor="text1"/>
        </w:rPr>
      </w:pPr>
      <w:r>
        <w:rPr>
          <w:rFonts w:ascii="Arial" w:hAnsi="Arial" w:cs="Arial"/>
          <w:color w:val="000000" w:themeColor="text1"/>
        </w:rPr>
        <w:t>It depends on what you are changing and the impact it will have on patients. Think like a patient; how would you feel if this change happened to your service? We would advise involving for a minimum of two weeks. For more controversial changes you might want to involve for 4-6 weeks.</w:t>
      </w:r>
    </w:p>
    <w:p w14:paraId="58A9E995" w14:textId="77777777" w:rsidR="0086346F" w:rsidRDefault="0086346F" w:rsidP="0086346F">
      <w:pPr>
        <w:rPr>
          <w:rFonts w:ascii="Arial" w:hAnsi="Arial" w:cs="Arial"/>
          <w:color w:val="000000" w:themeColor="text1"/>
        </w:rPr>
      </w:pPr>
    </w:p>
    <w:p w14:paraId="0972EAF3" w14:textId="77777777" w:rsidR="0086346F" w:rsidRPr="00CF6986" w:rsidRDefault="0086346F" w:rsidP="0086346F">
      <w:pPr>
        <w:rPr>
          <w:rFonts w:ascii="Arial" w:hAnsi="Arial" w:cs="Arial"/>
          <w:b/>
          <w:color w:val="000000" w:themeColor="text1"/>
          <w:sz w:val="28"/>
        </w:rPr>
      </w:pPr>
      <w:r w:rsidRPr="00CF6986">
        <w:rPr>
          <w:rFonts w:ascii="Arial" w:hAnsi="Arial" w:cs="Arial"/>
          <w:b/>
          <w:color w:val="000000" w:themeColor="text1"/>
          <w:sz w:val="28"/>
        </w:rPr>
        <w:t>When and how should I involve my PPG?</w:t>
      </w:r>
    </w:p>
    <w:p w14:paraId="18AC1C62" w14:textId="77777777" w:rsidR="0086346F" w:rsidRDefault="0086346F" w:rsidP="0086346F">
      <w:pPr>
        <w:rPr>
          <w:rFonts w:ascii="Arial" w:hAnsi="Arial" w:cs="Arial"/>
          <w:color w:val="000000" w:themeColor="text1"/>
        </w:rPr>
      </w:pPr>
      <w:r>
        <w:rPr>
          <w:rFonts w:ascii="Arial" w:hAnsi="Arial" w:cs="Arial"/>
          <w:color w:val="000000" w:themeColor="text1"/>
        </w:rPr>
        <w:t xml:space="preserve">GP practices should inform their PPG as soon as possible. </w:t>
      </w:r>
      <w:r w:rsidRPr="00A443AA">
        <w:rPr>
          <w:rFonts w:ascii="Arial" w:hAnsi="Arial" w:cs="Arial"/>
          <w:bCs/>
          <w:color w:val="000000" w:themeColor="text1"/>
        </w:rPr>
        <w:t>Your PPG should be informed before you approach the CCG about the change.</w:t>
      </w:r>
      <w:r>
        <w:rPr>
          <w:rFonts w:ascii="Arial" w:hAnsi="Arial" w:cs="Arial"/>
          <w:color w:val="000000" w:themeColor="text1"/>
        </w:rPr>
        <w:t xml:space="preserve"> You can involve your PPG in different ways such as:</w:t>
      </w:r>
    </w:p>
    <w:p w14:paraId="1DC9A69B" w14:textId="77777777" w:rsidR="0086346F" w:rsidRDefault="0086346F" w:rsidP="0086346F">
      <w:pPr>
        <w:pStyle w:val="ListParagraph"/>
        <w:numPr>
          <w:ilvl w:val="0"/>
          <w:numId w:val="3"/>
        </w:numPr>
        <w:rPr>
          <w:rFonts w:ascii="Arial" w:hAnsi="Arial" w:cs="Arial"/>
          <w:color w:val="000000" w:themeColor="text1"/>
        </w:rPr>
      </w:pPr>
      <w:r>
        <w:rPr>
          <w:rFonts w:ascii="Arial" w:hAnsi="Arial" w:cs="Arial"/>
          <w:color w:val="000000" w:themeColor="text1"/>
        </w:rPr>
        <w:t>Involving the PPG in developing your involvement plan</w:t>
      </w:r>
    </w:p>
    <w:p w14:paraId="5C095B54" w14:textId="77777777" w:rsidR="0086346F" w:rsidRDefault="0086346F" w:rsidP="0086346F">
      <w:pPr>
        <w:pStyle w:val="ListParagraph"/>
        <w:numPr>
          <w:ilvl w:val="0"/>
          <w:numId w:val="3"/>
        </w:numPr>
        <w:rPr>
          <w:rFonts w:ascii="Arial" w:hAnsi="Arial" w:cs="Arial"/>
          <w:color w:val="000000" w:themeColor="text1"/>
        </w:rPr>
      </w:pPr>
      <w:r>
        <w:rPr>
          <w:rFonts w:ascii="Arial" w:hAnsi="Arial" w:cs="Arial"/>
          <w:color w:val="000000" w:themeColor="text1"/>
        </w:rPr>
        <w:t>Including a PPG representative on the steering group</w:t>
      </w:r>
    </w:p>
    <w:p w14:paraId="6E01893E" w14:textId="77777777" w:rsidR="0086346F" w:rsidRDefault="0086346F" w:rsidP="0086346F">
      <w:pPr>
        <w:pStyle w:val="ListParagraph"/>
        <w:numPr>
          <w:ilvl w:val="0"/>
          <w:numId w:val="3"/>
        </w:numPr>
        <w:rPr>
          <w:rFonts w:ascii="Arial" w:hAnsi="Arial" w:cs="Arial"/>
          <w:color w:val="000000" w:themeColor="text1"/>
        </w:rPr>
      </w:pPr>
      <w:r>
        <w:rPr>
          <w:rFonts w:ascii="Arial" w:hAnsi="Arial" w:cs="Arial"/>
          <w:color w:val="000000" w:themeColor="text1"/>
        </w:rPr>
        <w:t>Asking PPG members to promote the involvement with their local networks</w:t>
      </w:r>
    </w:p>
    <w:p w14:paraId="4BFB06A9" w14:textId="77777777" w:rsidR="0086346F" w:rsidRDefault="0086346F" w:rsidP="0086346F">
      <w:pPr>
        <w:pStyle w:val="ListParagraph"/>
        <w:numPr>
          <w:ilvl w:val="0"/>
          <w:numId w:val="3"/>
        </w:numPr>
        <w:rPr>
          <w:rFonts w:ascii="Arial" w:hAnsi="Arial" w:cs="Arial"/>
          <w:color w:val="000000" w:themeColor="text1"/>
        </w:rPr>
      </w:pPr>
      <w:r>
        <w:rPr>
          <w:rFonts w:ascii="Arial" w:hAnsi="Arial" w:cs="Arial"/>
          <w:color w:val="000000" w:themeColor="text1"/>
        </w:rPr>
        <w:t>Coproducing patient literature about the change with your PPG</w:t>
      </w:r>
    </w:p>
    <w:p w14:paraId="783B540A" w14:textId="77777777" w:rsidR="0086346F" w:rsidRDefault="0086346F" w:rsidP="0086346F">
      <w:pPr>
        <w:pStyle w:val="ListParagraph"/>
        <w:numPr>
          <w:ilvl w:val="0"/>
          <w:numId w:val="3"/>
        </w:numPr>
        <w:rPr>
          <w:rFonts w:ascii="Arial" w:hAnsi="Arial" w:cs="Arial"/>
          <w:color w:val="000000" w:themeColor="text1"/>
        </w:rPr>
      </w:pPr>
      <w:r>
        <w:rPr>
          <w:rFonts w:ascii="Arial" w:hAnsi="Arial" w:cs="Arial"/>
          <w:color w:val="000000" w:themeColor="text1"/>
        </w:rPr>
        <w:t>Asking PPG members to support involvement events and activities</w:t>
      </w:r>
    </w:p>
    <w:p w14:paraId="1713EAE3" w14:textId="77777777" w:rsidR="0086346F" w:rsidRDefault="0086346F" w:rsidP="0086346F">
      <w:pPr>
        <w:rPr>
          <w:rFonts w:ascii="Arial" w:hAnsi="Arial" w:cs="Arial"/>
          <w:color w:val="000000" w:themeColor="text1"/>
        </w:rPr>
      </w:pPr>
    </w:p>
    <w:p w14:paraId="7226C5A0" w14:textId="77777777" w:rsidR="0086346F" w:rsidRDefault="0086346F" w:rsidP="0086346F">
      <w:pPr>
        <w:rPr>
          <w:rFonts w:ascii="Arial" w:hAnsi="Arial" w:cs="Arial"/>
          <w:b/>
          <w:color w:val="000000" w:themeColor="text1"/>
          <w:sz w:val="28"/>
        </w:rPr>
      </w:pPr>
      <w:r>
        <w:rPr>
          <w:rFonts w:ascii="Arial" w:hAnsi="Arial" w:cs="Arial"/>
          <w:b/>
          <w:color w:val="000000" w:themeColor="text1"/>
          <w:sz w:val="28"/>
        </w:rPr>
        <w:t>Who should we involve?</w:t>
      </w:r>
    </w:p>
    <w:p w14:paraId="5478900C" w14:textId="77777777" w:rsidR="0086346F" w:rsidRPr="00CF6986" w:rsidRDefault="0086346F" w:rsidP="0086346F">
      <w:pPr>
        <w:rPr>
          <w:rFonts w:ascii="Arial" w:hAnsi="Arial" w:cs="Arial"/>
          <w:color w:val="000000" w:themeColor="text1"/>
        </w:rPr>
      </w:pPr>
      <w:r>
        <w:rPr>
          <w:rFonts w:ascii="Arial" w:hAnsi="Arial" w:cs="Arial"/>
          <w:color w:val="000000" w:themeColor="text1"/>
        </w:rPr>
        <w:t xml:space="preserve">You should involve anyone affected by the change, this will include all registered patients and also staff. The involvement should be accessible to all the different communities who use your practice, especially people with protected characteristics such as learning disabilities, sensory impairments and black and minority ethnic groups. </w:t>
      </w:r>
    </w:p>
    <w:p w14:paraId="303AFF31" w14:textId="77777777" w:rsidR="0086346F" w:rsidRDefault="0086346F" w:rsidP="0086346F">
      <w:pPr>
        <w:rPr>
          <w:rFonts w:ascii="Arial" w:hAnsi="Arial" w:cs="Arial"/>
          <w:color w:val="000000" w:themeColor="text1"/>
        </w:rPr>
      </w:pPr>
    </w:p>
    <w:p w14:paraId="625CC4AE" w14:textId="77777777" w:rsidR="0086346F" w:rsidRPr="00DB545A" w:rsidRDefault="0086346F" w:rsidP="0086346F">
      <w:pPr>
        <w:rPr>
          <w:rFonts w:ascii="Arial" w:hAnsi="Arial" w:cs="Arial"/>
          <w:b/>
          <w:color w:val="000000" w:themeColor="text1"/>
          <w:sz w:val="28"/>
        </w:rPr>
      </w:pPr>
      <w:r w:rsidRPr="00DB545A">
        <w:rPr>
          <w:rFonts w:ascii="Arial" w:hAnsi="Arial" w:cs="Arial"/>
          <w:b/>
          <w:color w:val="000000" w:themeColor="text1"/>
          <w:sz w:val="28"/>
        </w:rPr>
        <w:t xml:space="preserve">Who can support me with the </w:t>
      </w:r>
      <w:r>
        <w:rPr>
          <w:rFonts w:ascii="Arial" w:hAnsi="Arial" w:cs="Arial"/>
          <w:b/>
          <w:color w:val="000000" w:themeColor="text1"/>
          <w:sz w:val="28"/>
        </w:rPr>
        <w:t>involvement</w:t>
      </w:r>
      <w:r w:rsidRPr="00DB545A">
        <w:rPr>
          <w:rFonts w:ascii="Arial" w:hAnsi="Arial" w:cs="Arial"/>
          <w:b/>
          <w:color w:val="000000" w:themeColor="text1"/>
          <w:sz w:val="28"/>
        </w:rPr>
        <w:t>?</w:t>
      </w:r>
    </w:p>
    <w:p w14:paraId="1BF224CD" w14:textId="4AB05442" w:rsidR="0086346F" w:rsidRDefault="0086346F" w:rsidP="0086346F">
      <w:pPr>
        <w:rPr>
          <w:rFonts w:ascii="Arial" w:hAnsi="Arial" w:cs="Arial"/>
          <w:color w:val="000000" w:themeColor="text1"/>
        </w:rPr>
      </w:pPr>
      <w:r>
        <w:rPr>
          <w:rFonts w:ascii="Arial" w:hAnsi="Arial" w:cs="Arial"/>
          <w:color w:val="000000" w:themeColor="text1"/>
        </w:rPr>
        <w:t xml:space="preserve">The involvement team at the CCG can help you with your project, call 0113 </w:t>
      </w:r>
      <w:r w:rsidR="00A443AA">
        <w:rPr>
          <w:rFonts w:ascii="Arial" w:hAnsi="Arial" w:cs="Arial"/>
          <w:color w:val="000000" w:themeColor="text1"/>
        </w:rPr>
        <w:t>221 7777</w:t>
      </w:r>
      <w:r>
        <w:rPr>
          <w:rFonts w:ascii="Arial" w:hAnsi="Arial" w:cs="Arial"/>
          <w:color w:val="000000" w:themeColor="text1"/>
        </w:rPr>
        <w:t xml:space="preserve"> to speak with someone from the team. Local voluntary sector organisations can also help to promote your involvement, this is particularly helpful when involving people with protected characteristics.</w:t>
      </w:r>
    </w:p>
    <w:p w14:paraId="337A7AEE" w14:textId="77777777" w:rsidR="0086346F" w:rsidRPr="00CF6986" w:rsidRDefault="0086346F" w:rsidP="0086346F">
      <w:pPr>
        <w:rPr>
          <w:rFonts w:ascii="Arial" w:hAnsi="Arial" w:cs="Arial"/>
          <w:color w:val="000000" w:themeColor="text1"/>
        </w:rPr>
      </w:pPr>
    </w:p>
    <w:p w14:paraId="7CCAC79C" w14:textId="77777777" w:rsidR="0086346F" w:rsidRPr="00CF6986" w:rsidRDefault="0086346F" w:rsidP="0086346F">
      <w:pPr>
        <w:rPr>
          <w:rFonts w:ascii="Arial" w:hAnsi="Arial" w:cs="Arial"/>
          <w:b/>
          <w:color w:val="000000" w:themeColor="text1"/>
          <w:sz w:val="28"/>
        </w:rPr>
      </w:pPr>
      <w:r w:rsidRPr="00CF6986">
        <w:rPr>
          <w:rFonts w:ascii="Arial" w:hAnsi="Arial" w:cs="Arial"/>
          <w:b/>
          <w:color w:val="000000" w:themeColor="text1"/>
          <w:sz w:val="28"/>
        </w:rPr>
        <w:t>What questions should we ask patients?</w:t>
      </w:r>
    </w:p>
    <w:p w14:paraId="0A58B2FF" w14:textId="5A36528E" w:rsidR="0086346F" w:rsidRDefault="0086346F" w:rsidP="0086346F">
      <w:pPr>
        <w:rPr>
          <w:rFonts w:ascii="Arial" w:hAnsi="Arial" w:cs="Arial"/>
          <w:color w:val="000000" w:themeColor="text1"/>
        </w:rPr>
      </w:pPr>
      <w:r>
        <w:rPr>
          <w:rFonts w:ascii="Arial" w:hAnsi="Arial" w:cs="Arial"/>
          <w:color w:val="000000" w:themeColor="text1"/>
        </w:rPr>
        <w:t xml:space="preserve">It depends on what you are changing and how patients will be affected. In some </w:t>
      </w:r>
      <w:r w:rsidR="00A443AA">
        <w:rPr>
          <w:rFonts w:ascii="Arial" w:hAnsi="Arial" w:cs="Arial"/>
          <w:color w:val="000000" w:themeColor="text1"/>
        </w:rPr>
        <w:t>cases,</w:t>
      </w:r>
      <w:r>
        <w:rPr>
          <w:rFonts w:ascii="Arial" w:hAnsi="Arial" w:cs="Arial"/>
          <w:color w:val="000000" w:themeColor="text1"/>
        </w:rPr>
        <w:t xml:space="preserve"> it might be an information giving exercise – informing patients what is changing. Sometimes you might want to ask people their views about the change. Don’t ask questions about things that you cannot or will not change.</w:t>
      </w:r>
    </w:p>
    <w:p w14:paraId="07D795EA" w14:textId="77777777" w:rsidR="0086346F" w:rsidRDefault="0086346F" w:rsidP="0086346F">
      <w:pPr>
        <w:rPr>
          <w:rFonts w:ascii="Arial" w:hAnsi="Arial" w:cs="Arial"/>
          <w:color w:val="000000" w:themeColor="text1"/>
        </w:rPr>
      </w:pPr>
    </w:p>
    <w:p w14:paraId="749EEB1A" w14:textId="77777777" w:rsidR="0086346F" w:rsidRPr="00F14E59" w:rsidRDefault="0086346F" w:rsidP="0086346F">
      <w:pPr>
        <w:rPr>
          <w:rFonts w:ascii="Arial" w:hAnsi="Arial" w:cs="Arial"/>
          <w:b/>
          <w:color w:val="000000" w:themeColor="text1"/>
          <w:sz w:val="28"/>
        </w:rPr>
      </w:pPr>
      <w:r w:rsidRPr="00F14E59">
        <w:rPr>
          <w:rFonts w:ascii="Arial" w:hAnsi="Arial" w:cs="Arial"/>
          <w:b/>
          <w:color w:val="000000" w:themeColor="text1"/>
          <w:sz w:val="28"/>
        </w:rPr>
        <w:t>Further reading</w:t>
      </w:r>
    </w:p>
    <w:p w14:paraId="0FAE2E06" w14:textId="77777777" w:rsidR="0086346F" w:rsidRPr="00A443AA" w:rsidRDefault="00F940FB" w:rsidP="00A443AA">
      <w:pPr>
        <w:pStyle w:val="ListParagraph"/>
        <w:numPr>
          <w:ilvl w:val="0"/>
          <w:numId w:val="21"/>
        </w:numPr>
        <w:rPr>
          <w:rFonts w:ascii="Arial" w:hAnsi="Arial" w:cs="Arial"/>
        </w:rPr>
      </w:pPr>
      <w:hyperlink r:id="rId8" w:history="1">
        <w:r w:rsidR="0086346F" w:rsidRPr="00A443AA">
          <w:rPr>
            <w:rStyle w:val="Hyperlink"/>
            <w:rFonts w:ascii="Arial" w:hAnsi="Arial" w:cs="Arial"/>
          </w:rPr>
          <w:t>https://www.england.nhs.uk/participation/resources/involvetoolkits/</w:t>
        </w:r>
      </w:hyperlink>
    </w:p>
    <w:p w14:paraId="2D22F61A" w14:textId="77777777" w:rsidR="0086346F" w:rsidRPr="00A443AA" w:rsidRDefault="00F940FB" w:rsidP="00A443AA">
      <w:pPr>
        <w:pStyle w:val="ListParagraph"/>
        <w:numPr>
          <w:ilvl w:val="0"/>
          <w:numId w:val="21"/>
        </w:numPr>
        <w:rPr>
          <w:rStyle w:val="Hyperlink"/>
          <w:rFonts w:ascii="Arial" w:hAnsi="Arial" w:cs="Arial"/>
        </w:rPr>
      </w:pPr>
      <w:hyperlink r:id="rId9" w:history="1">
        <w:r w:rsidR="0086346F" w:rsidRPr="00A443AA">
          <w:rPr>
            <w:rStyle w:val="Hyperlink"/>
            <w:rFonts w:ascii="Arial" w:hAnsi="Arial" w:cs="Arial"/>
          </w:rPr>
          <w:t>https://www.england.nhs.uk/wp-content/uploads/2017/05/patient-and-public-participation-guidance.pdf</w:t>
        </w:r>
      </w:hyperlink>
    </w:p>
    <w:p w14:paraId="348762FD" w14:textId="77777777" w:rsidR="0086346F" w:rsidRPr="00A443AA" w:rsidRDefault="0086346F" w:rsidP="0086346F">
      <w:pPr>
        <w:rPr>
          <w:rStyle w:val="Hyperlink"/>
          <w:rFonts w:ascii="Arial" w:hAnsi="Arial" w:cs="Arial"/>
          <w:b/>
          <w:color w:val="000000" w:themeColor="text1"/>
          <w:sz w:val="32"/>
          <w:u w:val="none"/>
        </w:rPr>
      </w:pPr>
      <w:r w:rsidRPr="00A443AA">
        <w:rPr>
          <w:rStyle w:val="Hyperlink"/>
          <w:rFonts w:ascii="Arial" w:hAnsi="Arial" w:cs="Arial"/>
          <w:b/>
          <w:color w:val="000000" w:themeColor="text1"/>
          <w:sz w:val="32"/>
          <w:u w:val="none"/>
        </w:rPr>
        <w:lastRenderedPageBreak/>
        <w:t>Appendix A – Levels of change</w:t>
      </w:r>
    </w:p>
    <w:p w14:paraId="48ED544F" w14:textId="77777777" w:rsidR="0086346F" w:rsidRDefault="0086346F" w:rsidP="0086346F">
      <w:pPr>
        <w:rPr>
          <w:rStyle w:val="Hyperlink"/>
          <w:rFonts w:ascii="Arial" w:hAnsi="Arial" w:cs="Arial"/>
          <w:color w:val="000000" w:themeColor="text1"/>
        </w:rPr>
      </w:pPr>
    </w:p>
    <w:p w14:paraId="53C830B7" w14:textId="733F950A" w:rsidR="0086346F" w:rsidRDefault="0086346F" w:rsidP="0086346F">
      <w:pPr>
        <w:rPr>
          <w:rStyle w:val="Hyperlink"/>
          <w:rFonts w:ascii="Arial" w:hAnsi="Arial" w:cs="Arial"/>
          <w:color w:val="000000" w:themeColor="text1"/>
          <w:u w:val="none"/>
        </w:rPr>
      </w:pPr>
      <w:r w:rsidRPr="00A443AA">
        <w:rPr>
          <w:rStyle w:val="Hyperlink"/>
          <w:rFonts w:ascii="Arial" w:hAnsi="Arial" w:cs="Arial"/>
          <w:color w:val="000000" w:themeColor="text1"/>
          <w:u w:val="none"/>
        </w:rPr>
        <w:t xml:space="preserve">This is a </w:t>
      </w:r>
      <w:r w:rsidRPr="00A443AA">
        <w:rPr>
          <w:rStyle w:val="Hyperlink"/>
          <w:rFonts w:ascii="Arial" w:hAnsi="Arial" w:cs="Arial"/>
          <w:bCs/>
          <w:color w:val="000000" w:themeColor="text1"/>
          <w:u w:val="none"/>
        </w:rPr>
        <w:t>guide</w:t>
      </w:r>
      <w:r w:rsidRPr="00A443AA">
        <w:rPr>
          <w:rStyle w:val="Hyperlink"/>
          <w:rFonts w:ascii="Arial" w:hAnsi="Arial" w:cs="Arial"/>
          <w:color w:val="000000" w:themeColor="text1"/>
          <w:u w:val="none"/>
        </w:rPr>
        <w:t xml:space="preserve"> and decisions about the level of change should be done with the support of the CCG involvement and equality teams.</w:t>
      </w:r>
    </w:p>
    <w:p w14:paraId="69459E83" w14:textId="2EDEE76D" w:rsidR="00A443AA" w:rsidRDefault="00A443AA" w:rsidP="0086346F">
      <w:pPr>
        <w:rPr>
          <w:rStyle w:val="Hyperlink"/>
          <w:rFonts w:ascii="Arial" w:hAnsi="Arial" w:cs="Arial"/>
          <w:color w:val="000000" w:themeColor="text1"/>
          <w:u w:val="none"/>
        </w:rPr>
      </w:pPr>
    </w:p>
    <w:p w14:paraId="44B12A6E" w14:textId="77777777" w:rsidR="00A443AA" w:rsidRPr="006604DE" w:rsidRDefault="00A443AA" w:rsidP="00A443AA">
      <w:pPr>
        <w:shd w:val="clear" w:color="auto" w:fill="D6E3BC" w:themeFill="accent3" w:themeFillTint="66"/>
        <w:rPr>
          <w:rFonts w:ascii="Arial" w:hAnsi="Arial" w:cs="Arial"/>
          <w:b/>
          <w:color w:val="000000" w:themeColor="text1"/>
          <w:sz w:val="28"/>
          <w:szCs w:val="28"/>
        </w:rPr>
      </w:pPr>
      <w:r w:rsidRPr="006604DE">
        <w:rPr>
          <w:rFonts w:ascii="Arial" w:hAnsi="Arial" w:cs="Arial"/>
          <w:b/>
          <w:color w:val="000000" w:themeColor="text1"/>
          <w:sz w:val="28"/>
          <w:szCs w:val="28"/>
        </w:rPr>
        <w:t>Level 1 – Ongoing development</w:t>
      </w:r>
    </w:p>
    <w:p w14:paraId="5BB59D6B" w14:textId="77777777" w:rsidR="00A443AA" w:rsidRPr="006604DE" w:rsidRDefault="00A443AA" w:rsidP="006604DE">
      <w:pPr>
        <w:pStyle w:val="ListParagraph"/>
        <w:numPr>
          <w:ilvl w:val="0"/>
          <w:numId w:val="22"/>
        </w:numPr>
        <w:rPr>
          <w:rFonts w:ascii="Arial" w:hAnsi="Arial" w:cs="Arial"/>
          <w:color w:val="000000" w:themeColor="text1"/>
        </w:rPr>
      </w:pPr>
      <w:r w:rsidRPr="006604DE">
        <w:rPr>
          <w:rFonts w:ascii="Arial" w:hAnsi="Arial" w:cs="Arial"/>
          <w:color w:val="000000" w:themeColor="text1"/>
        </w:rPr>
        <w:t xml:space="preserve">A small scale </w:t>
      </w:r>
      <w:proofErr w:type="gramStart"/>
      <w:r w:rsidRPr="006604DE">
        <w:rPr>
          <w:rFonts w:ascii="Arial" w:hAnsi="Arial" w:cs="Arial"/>
          <w:color w:val="000000" w:themeColor="text1"/>
        </w:rPr>
        <w:t>change</w:t>
      </w:r>
      <w:proofErr w:type="gramEnd"/>
    </w:p>
    <w:p w14:paraId="6164FB71" w14:textId="23090D78" w:rsidR="00A443AA" w:rsidRPr="006604DE" w:rsidRDefault="00A443AA" w:rsidP="006604DE">
      <w:pPr>
        <w:pStyle w:val="ListParagraph"/>
        <w:numPr>
          <w:ilvl w:val="0"/>
          <w:numId w:val="22"/>
        </w:numPr>
        <w:rPr>
          <w:rFonts w:ascii="Arial" w:hAnsi="Arial" w:cs="Arial"/>
          <w:color w:val="000000" w:themeColor="text1"/>
        </w:rPr>
      </w:pPr>
      <w:r w:rsidRPr="006604DE">
        <w:rPr>
          <w:rFonts w:ascii="Arial" w:hAnsi="Arial" w:cs="Arial"/>
          <w:color w:val="000000" w:themeColor="text1"/>
        </w:rPr>
        <w:t>Affecting small numbers and / or having low impact</w:t>
      </w:r>
    </w:p>
    <w:p w14:paraId="7A0F1BA1" w14:textId="77777777" w:rsidR="00A443AA" w:rsidRPr="006604DE" w:rsidRDefault="00A443AA" w:rsidP="006604DE">
      <w:pPr>
        <w:pStyle w:val="ListParagraph"/>
        <w:numPr>
          <w:ilvl w:val="0"/>
          <w:numId w:val="22"/>
        </w:numPr>
        <w:rPr>
          <w:rFonts w:ascii="Arial" w:hAnsi="Arial" w:cs="Arial"/>
          <w:color w:val="000000" w:themeColor="text1"/>
        </w:rPr>
      </w:pPr>
      <w:r w:rsidRPr="006604DE">
        <w:rPr>
          <w:rFonts w:ascii="Arial" w:hAnsi="Arial" w:cs="Arial"/>
          <w:color w:val="000000" w:themeColor="text1"/>
        </w:rPr>
        <w:t>There is good evidence that the change will improve or enhance service provision</w:t>
      </w:r>
    </w:p>
    <w:p w14:paraId="30A3D9D0" w14:textId="77777777" w:rsidR="00A443AA" w:rsidRPr="006604DE" w:rsidRDefault="00A443AA" w:rsidP="006604DE">
      <w:pPr>
        <w:pStyle w:val="ListParagraph"/>
        <w:numPr>
          <w:ilvl w:val="0"/>
          <w:numId w:val="22"/>
        </w:numPr>
        <w:rPr>
          <w:rFonts w:ascii="Arial" w:hAnsi="Arial" w:cs="Arial"/>
          <w:color w:val="000000" w:themeColor="text1"/>
        </w:rPr>
      </w:pPr>
      <w:r w:rsidRPr="006604DE">
        <w:rPr>
          <w:rFonts w:ascii="Arial" w:hAnsi="Arial" w:cs="Arial"/>
          <w:color w:val="000000" w:themeColor="text1"/>
        </w:rPr>
        <w:t>A new service</w:t>
      </w:r>
    </w:p>
    <w:p w14:paraId="18E7D0D0" w14:textId="77777777" w:rsidR="00A443AA" w:rsidRPr="006604DE" w:rsidRDefault="00A443AA" w:rsidP="006604DE">
      <w:pPr>
        <w:pStyle w:val="ListParagraph"/>
        <w:numPr>
          <w:ilvl w:val="0"/>
          <w:numId w:val="22"/>
        </w:numPr>
        <w:rPr>
          <w:rFonts w:ascii="Arial" w:hAnsi="Arial" w:cs="Arial"/>
          <w:color w:val="000000" w:themeColor="text1"/>
        </w:rPr>
      </w:pPr>
      <w:r w:rsidRPr="006604DE">
        <w:rPr>
          <w:rFonts w:ascii="Arial" w:hAnsi="Arial" w:cs="Arial"/>
          <w:color w:val="000000" w:themeColor="text1"/>
        </w:rPr>
        <w:t>Often requires an information-giving exercise (2-4 weeks)</w:t>
      </w:r>
    </w:p>
    <w:p w14:paraId="3861004A" w14:textId="1645F47A" w:rsidR="00A443AA" w:rsidRDefault="00A443AA" w:rsidP="0086346F">
      <w:pPr>
        <w:rPr>
          <w:rStyle w:val="Hyperlink"/>
          <w:rFonts w:ascii="Arial" w:hAnsi="Arial" w:cs="Arial"/>
          <w:color w:val="000000" w:themeColor="text1"/>
          <w:u w:val="none"/>
        </w:rPr>
      </w:pPr>
    </w:p>
    <w:p w14:paraId="3CB3A74D" w14:textId="77777777" w:rsidR="00A443AA" w:rsidRPr="006604DE" w:rsidRDefault="00A443AA" w:rsidP="00A443AA">
      <w:pPr>
        <w:shd w:val="clear" w:color="auto" w:fill="FFFFCC"/>
        <w:rPr>
          <w:rFonts w:ascii="Arial" w:hAnsi="Arial" w:cs="Arial"/>
          <w:b/>
          <w:color w:val="000000" w:themeColor="text1"/>
          <w:sz w:val="28"/>
          <w:szCs w:val="28"/>
        </w:rPr>
      </w:pPr>
      <w:r w:rsidRPr="006604DE">
        <w:rPr>
          <w:rFonts w:ascii="Arial" w:hAnsi="Arial" w:cs="Arial"/>
          <w:b/>
          <w:color w:val="000000" w:themeColor="text1"/>
          <w:sz w:val="28"/>
          <w:szCs w:val="28"/>
        </w:rPr>
        <w:t>Level 2 – Minor Change</w:t>
      </w:r>
    </w:p>
    <w:p w14:paraId="5325F87B" w14:textId="77777777" w:rsidR="00A443AA" w:rsidRDefault="00A443AA" w:rsidP="00A443AA">
      <w:pPr>
        <w:pStyle w:val="ListParagraph"/>
        <w:numPr>
          <w:ilvl w:val="0"/>
          <w:numId w:val="9"/>
        </w:numPr>
        <w:rPr>
          <w:rFonts w:ascii="Arial" w:hAnsi="Arial" w:cs="Arial"/>
          <w:color w:val="000000" w:themeColor="text1"/>
        </w:rPr>
      </w:pPr>
      <w:r w:rsidRPr="00700ED1">
        <w:rPr>
          <w:rFonts w:ascii="Arial" w:hAnsi="Arial" w:cs="Arial"/>
          <w:color w:val="000000" w:themeColor="text1"/>
        </w:rPr>
        <w:t xml:space="preserve">A </w:t>
      </w:r>
      <w:r>
        <w:rPr>
          <w:rFonts w:ascii="Arial" w:hAnsi="Arial" w:cs="Arial"/>
          <w:color w:val="000000" w:themeColor="text1"/>
        </w:rPr>
        <w:t>medium</w:t>
      </w:r>
      <w:r w:rsidRPr="00700ED1">
        <w:rPr>
          <w:rFonts w:ascii="Arial" w:hAnsi="Arial" w:cs="Arial"/>
          <w:color w:val="000000" w:themeColor="text1"/>
        </w:rPr>
        <w:t xml:space="preserve"> scale </w:t>
      </w:r>
      <w:proofErr w:type="gramStart"/>
      <w:r w:rsidRPr="00700ED1">
        <w:rPr>
          <w:rFonts w:ascii="Arial" w:hAnsi="Arial" w:cs="Arial"/>
          <w:color w:val="000000" w:themeColor="text1"/>
        </w:rPr>
        <w:t>change</w:t>
      </w:r>
      <w:proofErr w:type="gramEnd"/>
      <w:r w:rsidRPr="00700ED1">
        <w:rPr>
          <w:rFonts w:ascii="Arial" w:hAnsi="Arial" w:cs="Arial"/>
          <w:color w:val="000000" w:themeColor="text1"/>
        </w:rPr>
        <w:t xml:space="preserve"> </w:t>
      </w:r>
    </w:p>
    <w:p w14:paraId="72BA79C5" w14:textId="3EB362F5" w:rsidR="00A443AA" w:rsidRDefault="00A443AA" w:rsidP="00A443AA">
      <w:pPr>
        <w:pStyle w:val="ListParagraph"/>
        <w:numPr>
          <w:ilvl w:val="0"/>
          <w:numId w:val="9"/>
        </w:numPr>
        <w:rPr>
          <w:rFonts w:ascii="Arial" w:hAnsi="Arial" w:cs="Arial"/>
          <w:color w:val="000000" w:themeColor="text1"/>
        </w:rPr>
      </w:pPr>
      <w:r>
        <w:rPr>
          <w:rFonts w:ascii="Arial" w:hAnsi="Arial" w:cs="Arial"/>
          <w:color w:val="000000" w:themeColor="text1"/>
        </w:rPr>
        <w:t>A</w:t>
      </w:r>
      <w:r w:rsidRPr="00700ED1">
        <w:rPr>
          <w:rFonts w:ascii="Arial" w:hAnsi="Arial" w:cs="Arial"/>
          <w:color w:val="000000" w:themeColor="text1"/>
        </w:rPr>
        <w:t xml:space="preserve">ffecting </w:t>
      </w:r>
      <w:r>
        <w:rPr>
          <w:rFonts w:ascii="Arial" w:hAnsi="Arial" w:cs="Arial"/>
          <w:color w:val="000000" w:themeColor="text1"/>
        </w:rPr>
        <w:t>low numbers of people and</w:t>
      </w:r>
      <w:r w:rsidR="006604DE">
        <w:rPr>
          <w:rFonts w:ascii="Arial" w:hAnsi="Arial" w:cs="Arial"/>
          <w:color w:val="000000" w:themeColor="text1"/>
        </w:rPr>
        <w:t xml:space="preserve"> </w:t>
      </w:r>
      <w:r>
        <w:rPr>
          <w:rFonts w:ascii="Arial" w:hAnsi="Arial" w:cs="Arial"/>
          <w:color w:val="000000" w:themeColor="text1"/>
        </w:rPr>
        <w:t>/</w:t>
      </w:r>
      <w:r w:rsidR="006604DE">
        <w:rPr>
          <w:rFonts w:ascii="Arial" w:hAnsi="Arial" w:cs="Arial"/>
          <w:color w:val="000000" w:themeColor="text1"/>
        </w:rPr>
        <w:t xml:space="preserve"> </w:t>
      </w:r>
      <w:r>
        <w:rPr>
          <w:rFonts w:ascii="Arial" w:hAnsi="Arial" w:cs="Arial"/>
          <w:color w:val="000000" w:themeColor="text1"/>
        </w:rPr>
        <w:t>or having low impact</w:t>
      </w:r>
    </w:p>
    <w:p w14:paraId="76DE7AC4" w14:textId="77777777" w:rsidR="00A443AA" w:rsidRPr="00A70331" w:rsidRDefault="00A443AA" w:rsidP="00A443AA">
      <w:pPr>
        <w:pStyle w:val="ListParagraph"/>
        <w:numPr>
          <w:ilvl w:val="0"/>
          <w:numId w:val="9"/>
        </w:numPr>
        <w:rPr>
          <w:rFonts w:ascii="Arial" w:hAnsi="Arial" w:cs="Arial"/>
          <w:color w:val="000000" w:themeColor="text1"/>
        </w:rPr>
      </w:pPr>
      <w:r>
        <w:rPr>
          <w:rFonts w:ascii="Arial" w:hAnsi="Arial" w:cs="Arial"/>
          <w:color w:val="000000" w:themeColor="text1"/>
        </w:rPr>
        <w:t>A new service</w:t>
      </w:r>
    </w:p>
    <w:p w14:paraId="5018A950" w14:textId="77777777" w:rsidR="00A443AA" w:rsidRDefault="00A443AA" w:rsidP="00A443AA">
      <w:pPr>
        <w:pStyle w:val="ListParagraph"/>
        <w:numPr>
          <w:ilvl w:val="0"/>
          <w:numId w:val="9"/>
        </w:numPr>
        <w:rPr>
          <w:rFonts w:ascii="Arial" w:hAnsi="Arial" w:cs="Arial"/>
          <w:color w:val="000000" w:themeColor="text1"/>
        </w:rPr>
      </w:pPr>
      <w:r>
        <w:rPr>
          <w:rFonts w:ascii="Arial" w:hAnsi="Arial" w:cs="Arial"/>
          <w:color w:val="000000" w:themeColor="text1"/>
        </w:rPr>
        <w:t>Often requires a small involvement (4-6 weeks)</w:t>
      </w:r>
    </w:p>
    <w:p w14:paraId="14C09F80" w14:textId="02E82AFF" w:rsidR="00A443AA" w:rsidRDefault="00A443AA" w:rsidP="0086346F">
      <w:pPr>
        <w:rPr>
          <w:rStyle w:val="Hyperlink"/>
          <w:rFonts w:ascii="Arial" w:hAnsi="Arial" w:cs="Arial"/>
          <w:color w:val="000000" w:themeColor="text1"/>
          <w:u w:val="none"/>
        </w:rPr>
      </w:pPr>
    </w:p>
    <w:p w14:paraId="5D57EE9D" w14:textId="77777777" w:rsidR="006604DE" w:rsidRPr="006604DE" w:rsidRDefault="006604DE" w:rsidP="006604DE">
      <w:pPr>
        <w:shd w:val="clear" w:color="auto" w:fill="FBD4B4" w:themeFill="accent6" w:themeFillTint="66"/>
        <w:rPr>
          <w:rFonts w:ascii="Arial" w:hAnsi="Arial" w:cs="Arial"/>
          <w:b/>
          <w:color w:val="000000" w:themeColor="text1"/>
          <w:sz w:val="28"/>
          <w:szCs w:val="28"/>
        </w:rPr>
      </w:pPr>
      <w:r w:rsidRPr="006604DE">
        <w:rPr>
          <w:rFonts w:ascii="Arial" w:hAnsi="Arial" w:cs="Arial"/>
          <w:b/>
          <w:color w:val="000000" w:themeColor="text1"/>
          <w:sz w:val="28"/>
          <w:szCs w:val="28"/>
        </w:rPr>
        <w:t>Level 3 – Significant change</w:t>
      </w:r>
    </w:p>
    <w:p w14:paraId="1169DA40" w14:textId="77777777" w:rsidR="006604DE" w:rsidRDefault="006604DE" w:rsidP="006604DE">
      <w:pPr>
        <w:pStyle w:val="ListParagraph"/>
        <w:numPr>
          <w:ilvl w:val="0"/>
          <w:numId w:val="10"/>
        </w:numPr>
        <w:rPr>
          <w:rFonts w:ascii="Arial" w:hAnsi="Arial" w:cs="Arial"/>
          <w:color w:val="000000" w:themeColor="text1"/>
        </w:rPr>
      </w:pPr>
      <w:r>
        <w:rPr>
          <w:rFonts w:ascii="Arial" w:hAnsi="Arial" w:cs="Arial"/>
          <w:color w:val="000000" w:themeColor="text1"/>
        </w:rPr>
        <w:t xml:space="preserve">A significant service </w:t>
      </w:r>
      <w:proofErr w:type="gramStart"/>
      <w:r>
        <w:rPr>
          <w:rFonts w:ascii="Arial" w:hAnsi="Arial" w:cs="Arial"/>
          <w:color w:val="000000" w:themeColor="text1"/>
        </w:rPr>
        <w:t>change</w:t>
      </w:r>
      <w:proofErr w:type="gramEnd"/>
    </w:p>
    <w:p w14:paraId="24E67B3B" w14:textId="70F0B887" w:rsidR="006604DE" w:rsidRDefault="006604DE" w:rsidP="006604DE">
      <w:pPr>
        <w:pStyle w:val="ListParagraph"/>
        <w:numPr>
          <w:ilvl w:val="0"/>
          <w:numId w:val="10"/>
        </w:numPr>
        <w:rPr>
          <w:rFonts w:ascii="Arial" w:hAnsi="Arial" w:cs="Arial"/>
          <w:color w:val="000000" w:themeColor="text1"/>
        </w:rPr>
      </w:pPr>
      <w:r>
        <w:rPr>
          <w:rFonts w:ascii="Arial" w:hAnsi="Arial" w:cs="Arial"/>
          <w:color w:val="000000" w:themeColor="text1"/>
        </w:rPr>
        <w:t>Affecting large numbers of people and / or having a significant impact on patient experience</w:t>
      </w:r>
    </w:p>
    <w:p w14:paraId="39123FD4" w14:textId="77777777" w:rsidR="006604DE" w:rsidRDefault="006604DE" w:rsidP="006604DE">
      <w:pPr>
        <w:pStyle w:val="ListParagraph"/>
        <w:numPr>
          <w:ilvl w:val="0"/>
          <w:numId w:val="10"/>
        </w:numPr>
        <w:rPr>
          <w:rFonts w:ascii="Arial" w:hAnsi="Arial" w:cs="Arial"/>
          <w:color w:val="000000" w:themeColor="text1"/>
        </w:rPr>
      </w:pPr>
      <w:r>
        <w:rPr>
          <w:rFonts w:ascii="Arial" w:hAnsi="Arial" w:cs="Arial"/>
          <w:color w:val="000000" w:themeColor="text1"/>
        </w:rPr>
        <w:t xml:space="preserve">A significant change from the way services </w:t>
      </w:r>
      <w:proofErr w:type="gramStart"/>
      <w:r>
        <w:rPr>
          <w:rFonts w:ascii="Arial" w:hAnsi="Arial" w:cs="Arial"/>
          <w:color w:val="000000" w:themeColor="text1"/>
        </w:rPr>
        <w:t>are</w:t>
      </w:r>
      <w:proofErr w:type="gramEnd"/>
      <w:r>
        <w:rPr>
          <w:rFonts w:ascii="Arial" w:hAnsi="Arial" w:cs="Arial"/>
          <w:color w:val="000000" w:themeColor="text1"/>
        </w:rPr>
        <w:t xml:space="preserve"> currently provided</w:t>
      </w:r>
    </w:p>
    <w:p w14:paraId="0C27871A" w14:textId="77777777" w:rsidR="006604DE" w:rsidRDefault="006604DE" w:rsidP="006604DE">
      <w:pPr>
        <w:pStyle w:val="ListParagraph"/>
        <w:numPr>
          <w:ilvl w:val="0"/>
          <w:numId w:val="10"/>
        </w:numPr>
        <w:rPr>
          <w:rFonts w:ascii="Arial" w:hAnsi="Arial" w:cs="Arial"/>
          <w:color w:val="000000" w:themeColor="text1"/>
        </w:rPr>
      </w:pPr>
      <w:r>
        <w:rPr>
          <w:rFonts w:ascii="Arial" w:hAnsi="Arial" w:cs="Arial"/>
          <w:color w:val="000000" w:themeColor="text1"/>
        </w:rPr>
        <w:t>Potentially controversial with local people or key stakeholders</w:t>
      </w:r>
    </w:p>
    <w:p w14:paraId="6376B72D" w14:textId="77777777" w:rsidR="006604DE" w:rsidRDefault="006604DE" w:rsidP="006604DE">
      <w:pPr>
        <w:pStyle w:val="ListParagraph"/>
        <w:numPr>
          <w:ilvl w:val="0"/>
          <w:numId w:val="10"/>
        </w:numPr>
        <w:rPr>
          <w:rFonts w:ascii="Arial" w:hAnsi="Arial" w:cs="Arial"/>
          <w:color w:val="000000" w:themeColor="text1"/>
        </w:rPr>
      </w:pPr>
      <w:r>
        <w:rPr>
          <w:rFonts w:ascii="Arial" w:hAnsi="Arial" w:cs="Arial"/>
          <w:color w:val="000000" w:themeColor="text1"/>
        </w:rPr>
        <w:t>A service closure</w:t>
      </w:r>
    </w:p>
    <w:p w14:paraId="5C5E252B" w14:textId="77777777" w:rsidR="006604DE" w:rsidRDefault="006604DE" w:rsidP="006604DE">
      <w:pPr>
        <w:pStyle w:val="ListParagraph"/>
        <w:numPr>
          <w:ilvl w:val="0"/>
          <w:numId w:val="10"/>
        </w:numPr>
        <w:rPr>
          <w:rFonts w:ascii="Arial" w:hAnsi="Arial" w:cs="Arial"/>
          <w:color w:val="000000" w:themeColor="text1"/>
        </w:rPr>
      </w:pPr>
      <w:r>
        <w:rPr>
          <w:rFonts w:ascii="Arial" w:hAnsi="Arial" w:cs="Arial"/>
          <w:color w:val="000000" w:themeColor="text1"/>
        </w:rPr>
        <w:t>Limited information about the impact of the change</w:t>
      </w:r>
    </w:p>
    <w:p w14:paraId="22C4CB13" w14:textId="77777777" w:rsidR="006604DE" w:rsidRDefault="006604DE" w:rsidP="006604DE">
      <w:pPr>
        <w:pStyle w:val="ListParagraph"/>
        <w:numPr>
          <w:ilvl w:val="0"/>
          <w:numId w:val="10"/>
        </w:numPr>
        <w:rPr>
          <w:rFonts w:ascii="Arial" w:hAnsi="Arial" w:cs="Arial"/>
          <w:color w:val="000000" w:themeColor="text1"/>
        </w:rPr>
      </w:pPr>
      <w:r>
        <w:rPr>
          <w:rFonts w:ascii="Arial" w:hAnsi="Arial" w:cs="Arial"/>
          <w:color w:val="000000" w:themeColor="text1"/>
        </w:rPr>
        <w:t>Requires a significant involvement (3 months)</w:t>
      </w:r>
    </w:p>
    <w:p w14:paraId="1FC631E2" w14:textId="0645AC33" w:rsidR="006604DE" w:rsidRPr="00A443AA" w:rsidRDefault="006604DE" w:rsidP="0086346F">
      <w:pPr>
        <w:rPr>
          <w:rStyle w:val="Hyperlink"/>
          <w:rFonts w:ascii="Arial" w:hAnsi="Arial" w:cs="Arial"/>
          <w:color w:val="000000" w:themeColor="text1"/>
          <w:u w:val="none"/>
        </w:rPr>
      </w:pPr>
    </w:p>
    <w:p w14:paraId="2B1E0B82" w14:textId="77777777" w:rsidR="006604DE" w:rsidRPr="006604DE" w:rsidRDefault="006604DE" w:rsidP="006604DE">
      <w:pPr>
        <w:shd w:val="clear" w:color="auto" w:fill="E5B8B7" w:themeFill="accent2" w:themeFillTint="66"/>
        <w:rPr>
          <w:rFonts w:ascii="Arial" w:hAnsi="Arial" w:cs="Arial"/>
          <w:b/>
          <w:color w:val="000000" w:themeColor="text1"/>
          <w:sz w:val="28"/>
          <w:szCs w:val="28"/>
        </w:rPr>
      </w:pPr>
      <w:r w:rsidRPr="006604DE">
        <w:rPr>
          <w:rFonts w:ascii="Arial" w:hAnsi="Arial" w:cs="Arial"/>
          <w:b/>
          <w:color w:val="000000" w:themeColor="text1"/>
          <w:sz w:val="28"/>
          <w:szCs w:val="28"/>
        </w:rPr>
        <w:t>Level 4 – Major change</w:t>
      </w:r>
    </w:p>
    <w:p w14:paraId="3AAC3A97" w14:textId="77777777" w:rsidR="006604DE" w:rsidRDefault="006604DE" w:rsidP="006604DE">
      <w:pPr>
        <w:pStyle w:val="ListParagraph"/>
        <w:numPr>
          <w:ilvl w:val="0"/>
          <w:numId w:val="11"/>
        </w:numPr>
        <w:rPr>
          <w:rFonts w:ascii="Arial" w:hAnsi="Arial" w:cs="Arial"/>
          <w:color w:val="000000" w:themeColor="text1"/>
        </w:rPr>
      </w:pPr>
      <w:r>
        <w:rPr>
          <w:rFonts w:ascii="Arial" w:hAnsi="Arial" w:cs="Arial"/>
          <w:color w:val="000000" w:themeColor="text1"/>
        </w:rPr>
        <w:t xml:space="preserve">A significant service </w:t>
      </w:r>
      <w:proofErr w:type="gramStart"/>
      <w:r>
        <w:rPr>
          <w:rFonts w:ascii="Arial" w:hAnsi="Arial" w:cs="Arial"/>
          <w:color w:val="000000" w:themeColor="text1"/>
        </w:rPr>
        <w:t>change</w:t>
      </w:r>
      <w:proofErr w:type="gramEnd"/>
    </w:p>
    <w:p w14:paraId="7C508DD1" w14:textId="0CB35BD2" w:rsidR="006604DE" w:rsidRDefault="006604DE" w:rsidP="006604DE">
      <w:pPr>
        <w:pStyle w:val="ListParagraph"/>
        <w:numPr>
          <w:ilvl w:val="0"/>
          <w:numId w:val="11"/>
        </w:numPr>
        <w:rPr>
          <w:rFonts w:ascii="Arial" w:hAnsi="Arial" w:cs="Arial"/>
          <w:color w:val="000000" w:themeColor="text1"/>
        </w:rPr>
      </w:pPr>
      <w:r>
        <w:rPr>
          <w:rFonts w:ascii="Arial" w:hAnsi="Arial" w:cs="Arial"/>
          <w:color w:val="000000" w:themeColor="text1"/>
        </w:rPr>
        <w:t>Affects majority of the local population and / or having a significant impact on patient experience</w:t>
      </w:r>
    </w:p>
    <w:p w14:paraId="395D7866" w14:textId="77777777" w:rsidR="006604DE" w:rsidRDefault="006604DE" w:rsidP="006604DE">
      <w:pPr>
        <w:pStyle w:val="ListParagraph"/>
        <w:numPr>
          <w:ilvl w:val="0"/>
          <w:numId w:val="11"/>
        </w:numPr>
        <w:rPr>
          <w:rFonts w:ascii="Arial" w:hAnsi="Arial" w:cs="Arial"/>
          <w:color w:val="000000" w:themeColor="text1"/>
        </w:rPr>
      </w:pPr>
      <w:r>
        <w:rPr>
          <w:rFonts w:ascii="Arial" w:hAnsi="Arial" w:cs="Arial"/>
          <w:color w:val="000000" w:themeColor="text1"/>
        </w:rPr>
        <w:t xml:space="preserve">A significant change from the way services </w:t>
      </w:r>
      <w:proofErr w:type="gramStart"/>
      <w:r>
        <w:rPr>
          <w:rFonts w:ascii="Arial" w:hAnsi="Arial" w:cs="Arial"/>
          <w:color w:val="000000" w:themeColor="text1"/>
        </w:rPr>
        <w:t>are</w:t>
      </w:r>
      <w:proofErr w:type="gramEnd"/>
      <w:r>
        <w:rPr>
          <w:rFonts w:ascii="Arial" w:hAnsi="Arial" w:cs="Arial"/>
          <w:color w:val="000000" w:themeColor="text1"/>
        </w:rPr>
        <w:t xml:space="preserve"> currently provided</w:t>
      </w:r>
    </w:p>
    <w:p w14:paraId="51E0A311" w14:textId="77777777" w:rsidR="006604DE" w:rsidRDefault="006604DE" w:rsidP="006604DE">
      <w:pPr>
        <w:pStyle w:val="ListParagraph"/>
        <w:numPr>
          <w:ilvl w:val="0"/>
          <w:numId w:val="11"/>
        </w:numPr>
        <w:rPr>
          <w:rFonts w:ascii="Arial" w:hAnsi="Arial" w:cs="Arial"/>
          <w:color w:val="000000" w:themeColor="text1"/>
        </w:rPr>
      </w:pPr>
      <w:r>
        <w:rPr>
          <w:rFonts w:ascii="Arial" w:hAnsi="Arial" w:cs="Arial"/>
          <w:color w:val="000000" w:themeColor="text1"/>
        </w:rPr>
        <w:t>High risk of controversy with local people or key stakeholders</w:t>
      </w:r>
    </w:p>
    <w:p w14:paraId="31DC9DFD" w14:textId="77777777" w:rsidR="006604DE" w:rsidRDefault="006604DE" w:rsidP="006604DE">
      <w:pPr>
        <w:pStyle w:val="ListParagraph"/>
        <w:numPr>
          <w:ilvl w:val="0"/>
          <w:numId w:val="11"/>
        </w:numPr>
        <w:rPr>
          <w:rFonts w:ascii="Arial" w:hAnsi="Arial" w:cs="Arial"/>
          <w:color w:val="000000" w:themeColor="text1"/>
        </w:rPr>
      </w:pPr>
      <w:r>
        <w:rPr>
          <w:rFonts w:ascii="Arial" w:hAnsi="Arial" w:cs="Arial"/>
          <w:color w:val="000000" w:themeColor="text1"/>
        </w:rPr>
        <w:t xml:space="preserve">A service </w:t>
      </w:r>
      <w:proofErr w:type="gramStart"/>
      <w:r>
        <w:rPr>
          <w:rFonts w:ascii="Arial" w:hAnsi="Arial" w:cs="Arial"/>
          <w:color w:val="000000" w:themeColor="text1"/>
        </w:rPr>
        <w:t>closure</w:t>
      </w:r>
      <w:proofErr w:type="gramEnd"/>
    </w:p>
    <w:p w14:paraId="77A5D271" w14:textId="77777777" w:rsidR="006604DE" w:rsidRDefault="006604DE" w:rsidP="006604DE">
      <w:pPr>
        <w:pStyle w:val="ListParagraph"/>
        <w:numPr>
          <w:ilvl w:val="0"/>
          <w:numId w:val="11"/>
        </w:numPr>
        <w:rPr>
          <w:rFonts w:ascii="Arial" w:hAnsi="Arial" w:cs="Arial"/>
          <w:color w:val="000000" w:themeColor="text1"/>
        </w:rPr>
      </w:pPr>
      <w:r>
        <w:rPr>
          <w:rFonts w:ascii="Arial" w:hAnsi="Arial" w:cs="Arial"/>
          <w:color w:val="000000" w:themeColor="text1"/>
        </w:rPr>
        <w:t>Limited information about the impact of the change</w:t>
      </w:r>
    </w:p>
    <w:p w14:paraId="2F872998" w14:textId="77777777" w:rsidR="006604DE" w:rsidRDefault="006604DE" w:rsidP="006604DE">
      <w:pPr>
        <w:pStyle w:val="ListParagraph"/>
        <w:numPr>
          <w:ilvl w:val="0"/>
          <w:numId w:val="11"/>
        </w:numPr>
        <w:rPr>
          <w:rFonts w:ascii="Arial" w:hAnsi="Arial" w:cs="Arial"/>
          <w:color w:val="000000" w:themeColor="text1"/>
        </w:rPr>
      </w:pPr>
      <w:r>
        <w:rPr>
          <w:rFonts w:ascii="Arial" w:hAnsi="Arial" w:cs="Arial"/>
          <w:color w:val="000000" w:themeColor="text1"/>
        </w:rPr>
        <w:t>Requires a significant involvement/consultation (3 months+)</w:t>
      </w:r>
    </w:p>
    <w:p w14:paraId="4201CA67" w14:textId="4C789FE2" w:rsidR="0086346F" w:rsidRDefault="0086346F" w:rsidP="0086346F">
      <w:pPr>
        <w:rPr>
          <w:rStyle w:val="Hyperlink"/>
          <w:rFonts w:ascii="Arial" w:hAnsi="Arial" w:cs="Arial"/>
          <w:color w:val="000000" w:themeColor="text1"/>
        </w:rPr>
      </w:pPr>
    </w:p>
    <w:p w14:paraId="4A9A7578" w14:textId="22996AAA" w:rsidR="006604DE" w:rsidRDefault="006604DE" w:rsidP="0086346F">
      <w:pPr>
        <w:rPr>
          <w:rStyle w:val="Hyperlink"/>
          <w:rFonts w:ascii="Arial" w:hAnsi="Arial" w:cs="Arial"/>
          <w:color w:val="000000" w:themeColor="text1"/>
        </w:rPr>
      </w:pPr>
    </w:p>
    <w:p w14:paraId="729DCF13" w14:textId="77777777" w:rsidR="006604DE" w:rsidRPr="00700ED1" w:rsidRDefault="006604DE" w:rsidP="0086346F">
      <w:pPr>
        <w:rPr>
          <w:rStyle w:val="Hyperlink"/>
          <w:rFonts w:ascii="Arial" w:hAnsi="Arial" w:cs="Arial"/>
          <w:color w:val="000000" w:themeColor="text1"/>
        </w:rPr>
      </w:pPr>
    </w:p>
    <w:p w14:paraId="4A173B99" w14:textId="77777777" w:rsidR="0086346F" w:rsidRPr="00700ED1" w:rsidRDefault="0086346F" w:rsidP="0086346F">
      <w:pPr>
        <w:rPr>
          <w:rFonts w:ascii="Arial" w:hAnsi="Arial" w:cs="Arial"/>
          <w:color w:val="000000" w:themeColor="text1"/>
        </w:rPr>
      </w:pPr>
    </w:p>
    <w:p w14:paraId="4354DFAA" w14:textId="77777777" w:rsidR="00E23B80" w:rsidRDefault="00E23B80"/>
    <w:sectPr w:rsidR="00E23B80" w:rsidSect="005F4E7F">
      <w:headerReference w:type="default" r:id="rId10"/>
      <w:footerReference w:type="default" r:id="rId11"/>
      <w:pgSz w:w="11906" w:h="16838"/>
      <w:pgMar w:top="1418" w:right="964" w:bottom="1021" w:left="96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3209E2" w14:textId="77777777" w:rsidR="0086346F" w:rsidRDefault="0086346F" w:rsidP="0086346F">
      <w:r>
        <w:separator/>
      </w:r>
    </w:p>
  </w:endnote>
  <w:endnote w:type="continuationSeparator" w:id="0">
    <w:p w14:paraId="27E54A22" w14:textId="77777777" w:rsidR="0086346F" w:rsidRDefault="0086346F" w:rsidP="00863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48B53" w14:textId="2D2E9142" w:rsidR="000C0953" w:rsidRDefault="00D0179A" w:rsidP="00D0179A">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A9F410" w14:textId="77777777" w:rsidR="0086346F" w:rsidRDefault="0086346F" w:rsidP="0086346F">
      <w:r>
        <w:separator/>
      </w:r>
    </w:p>
  </w:footnote>
  <w:footnote w:type="continuationSeparator" w:id="0">
    <w:p w14:paraId="1C2B8B31" w14:textId="77777777" w:rsidR="0086346F" w:rsidRDefault="0086346F" w:rsidP="00863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BCC2C" w14:textId="4C7C6681" w:rsidR="0086346F" w:rsidRDefault="0086346F">
    <w:pPr>
      <w:pStyle w:val="Header"/>
    </w:pPr>
    <w:r w:rsidRPr="00A65D4E">
      <w:rPr>
        <w:rFonts w:ascii="Cambria" w:eastAsia="MS Mincho" w:hAnsi="Cambria"/>
        <w:noProof/>
      </w:rPr>
      <w:drawing>
        <wp:anchor distT="0" distB="0" distL="114300" distR="114300" simplePos="0" relativeHeight="251658752" behindDoc="1" locked="0" layoutInCell="1" allowOverlap="1" wp14:anchorId="4AD99904" wp14:editId="1F076E59">
          <wp:simplePos x="0" y="0"/>
          <wp:positionH relativeFrom="column">
            <wp:posOffset>5020765</wp:posOffset>
          </wp:positionH>
          <wp:positionV relativeFrom="paragraph">
            <wp:posOffset>-243145</wp:posOffset>
          </wp:positionV>
          <wp:extent cx="1586865" cy="601345"/>
          <wp:effectExtent l="0" t="0" r="0" b="8255"/>
          <wp:wrapTight wrapText="bothSides">
            <wp:wrapPolygon edited="0">
              <wp:start x="12706" y="0"/>
              <wp:lineTo x="12706" y="6843"/>
              <wp:lineTo x="13484" y="10948"/>
              <wp:lineTo x="14780" y="10948"/>
              <wp:lineTo x="0" y="17107"/>
              <wp:lineTo x="0" y="21212"/>
              <wp:lineTo x="15040" y="21212"/>
              <wp:lineTo x="21263" y="21212"/>
              <wp:lineTo x="21263" y="0"/>
              <wp:lineTo x="12706" y="0"/>
            </wp:wrapPolygon>
          </wp:wrapTight>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6865" cy="6013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10C41"/>
    <w:multiLevelType w:val="hybridMultilevel"/>
    <w:tmpl w:val="8CC02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07904"/>
    <w:multiLevelType w:val="hybridMultilevel"/>
    <w:tmpl w:val="A24A5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51A3E"/>
    <w:multiLevelType w:val="hybridMultilevel"/>
    <w:tmpl w:val="E5AA6F60"/>
    <w:lvl w:ilvl="0" w:tplc="93A82A06">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124820"/>
    <w:multiLevelType w:val="hybridMultilevel"/>
    <w:tmpl w:val="8C4A6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30E29"/>
    <w:multiLevelType w:val="hybridMultilevel"/>
    <w:tmpl w:val="E7C06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2A7A41"/>
    <w:multiLevelType w:val="hybridMultilevel"/>
    <w:tmpl w:val="E2E60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2E0BD0"/>
    <w:multiLevelType w:val="hybridMultilevel"/>
    <w:tmpl w:val="A5B0D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461077"/>
    <w:multiLevelType w:val="hybridMultilevel"/>
    <w:tmpl w:val="AF2830EE"/>
    <w:lvl w:ilvl="0" w:tplc="4DBCA6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6522FA7"/>
    <w:multiLevelType w:val="hybridMultilevel"/>
    <w:tmpl w:val="B330CB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7FC7439"/>
    <w:multiLevelType w:val="hybridMultilevel"/>
    <w:tmpl w:val="FFC86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0B2AF5"/>
    <w:multiLevelType w:val="hybridMultilevel"/>
    <w:tmpl w:val="5CDA9F5C"/>
    <w:lvl w:ilvl="0" w:tplc="93A82A06">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AC7D89"/>
    <w:multiLevelType w:val="hybridMultilevel"/>
    <w:tmpl w:val="9E9C7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BFC60FE"/>
    <w:multiLevelType w:val="hybridMultilevel"/>
    <w:tmpl w:val="76040D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C5F398B"/>
    <w:multiLevelType w:val="hybridMultilevel"/>
    <w:tmpl w:val="73005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D92F27"/>
    <w:multiLevelType w:val="hybridMultilevel"/>
    <w:tmpl w:val="6D48D0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85044A8"/>
    <w:multiLevelType w:val="hybridMultilevel"/>
    <w:tmpl w:val="53E266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3824613"/>
    <w:multiLevelType w:val="hybridMultilevel"/>
    <w:tmpl w:val="F11E9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EE331A"/>
    <w:multiLevelType w:val="hybridMultilevel"/>
    <w:tmpl w:val="3D6E3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09289E"/>
    <w:multiLevelType w:val="hybridMultilevel"/>
    <w:tmpl w:val="621675DE"/>
    <w:lvl w:ilvl="0" w:tplc="4DBCA6AE">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2DA675A"/>
    <w:multiLevelType w:val="hybridMultilevel"/>
    <w:tmpl w:val="881C04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4467693"/>
    <w:multiLevelType w:val="hybridMultilevel"/>
    <w:tmpl w:val="58BCA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D60176"/>
    <w:multiLevelType w:val="hybridMultilevel"/>
    <w:tmpl w:val="338E3FBE"/>
    <w:lvl w:ilvl="0" w:tplc="93A82A06">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2"/>
  </w:num>
  <w:num w:numId="4">
    <w:abstractNumId w:val="15"/>
  </w:num>
  <w:num w:numId="5">
    <w:abstractNumId w:val="19"/>
  </w:num>
  <w:num w:numId="6">
    <w:abstractNumId w:val="11"/>
  </w:num>
  <w:num w:numId="7">
    <w:abstractNumId w:val="8"/>
  </w:num>
  <w:num w:numId="8">
    <w:abstractNumId w:val="14"/>
  </w:num>
  <w:num w:numId="9">
    <w:abstractNumId w:val="16"/>
  </w:num>
  <w:num w:numId="10">
    <w:abstractNumId w:val="3"/>
  </w:num>
  <w:num w:numId="11">
    <w:abstractNumId w:val="13"/>
  </w:num>
  <w:num w:numId="12">
    <w:abstractNumId w:val="0"/>
  </w:num>
  <w:num w:numId="13">
    <w:abstractNumId w:val="20"/>
  </w:num>
  <w:num w:numId="14">
    <w:abstractNumId w:val="17"/>
  </w:num>
  <w:num w:numId="15">
    <w:abstractNumId w:val="5"/>
  </w:num>
  <w:num w:numId="16">
    <w:abstractNumId w:val="9"/>
  </w:num>
  <w:num w:numId="17">
    <w:abstractNumId w:val="21"/>
  </w:num>
  <w:num w:numId="18">
    <w:abstractNumId w:val="1"/>
  </w:num>
  <w:num w:numId="19">
    <w:abstractNumId w:val="10"/>
  </w:num>
  <w:num w:numId="20">
    <w:abstractNumId w:val="2"/>
  </w:num>
  <w:num w:numId="21">
    <w:abstractNumId w:val="1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46F"/>
    <w:rsid w:val="003636C2"/>
    <w:rsid w:val="00530BAD"/>
    <w:rsid w:val="005F4E7F"/>
    <w:rsid w:val="006604DE"/>
    <w:rsid w:val="0086346F"/>
    <w:rsid w:val="00A443AA"/>
    <w:rsid w:val="00D0179A"/>
    <w:rsid w:val="00DD3183"/>
    <w:rsid w:val="00DF66A2"/>
    <w:rsid w:val="00E23B80"/>
    <w:rsid w:val="00F64401"/>
    <w:rsid w:val="00F94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4F0CC7"/>
  <w15:chartTrackingRefBased/>
  <w15:docId w15:val="{C9234039-C665-4147-BB9C-287E6F8E2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79A"/>
    <w:pPr>
      <w:spacing w:after="0" w:line="240" w:lineRule="auto"/>
    </w:pPr>
    <w:rPr>
      <w:rFonts w:ascii="Times New Roman" w:eastAsia="Times New Roman" w:hAnsi="Times New Roman"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6346F"/>
    <w:pPr>
      <w:tabs>
        <w:tab w:val="center" w:pos="4153"/>
        <w:tab w:val="right" w:pos="8306"/>
      </w:tabs>
    </w:pPr>
  </w:style>
  <w:style w:type="character" w:customStyle="1" w:styleId="HeaderChar">
    <w:name w:val="Header Char"/>
    <w:basedOn w:val="DefaultParagraphFont"/>
    <w:link w:val="Header"/>
    <w:uiPriority w:val="99"/>
    <w:rsid w:val="0086346F"/>
    <w:rPr>
      <w:rFonts w:ascii="Times New Roman" w:eastAsia="Times New Roman" w:hAnsi="Times New Roman" w:cs="Times New Roman"/>
      <w:szCs w:val="24"/>
      <w:lang w:eastAsia="en-GB"/>
    </w:rPr>
  </w:style>
  <w:style w:type="paragraph" w:styleId="Footer">
    <w:name w:val="footer"/>
    <w:basedOn w:val="Normal"/>
    <w:link w:val="FooterChar"/>
    <w:uiPriority w:val="99"/>
    <w:rsid w:val="0086346F"/>
    <w:pPr>
      <w:tabs>
        <w:tab w:val="center" w:pos="4153"/>
        <w:tab w:val="right" w:pos="8306"/>
      </w:tabs>
    </w:pPr>
  </w:style>
  <w:style w:type="character" w:customStyle="1" w:styleId="FooterChar">
    <w:name w:val="Footer Char"/>
    <w:basedOn w:val="DefaultParagraphFont"/>
    <w:link w:val="Footer"/>
    <w:uiPriority w:val="99"/>
    <w:rsid w:val="0086346F"/>
    <w:rPr>
      <w:rFonts w:ascii="Times New Roman" w:eastAsia="Times New Roman" w:hAnsi="Times New Roman" w:cs="Times New Roman"/>
      <w:szCs w:val="24"/>
      <w:lang w:eastAsia="en-GB"/>
    </w:rPr>
  </w:style>
  <w:style w:type="table" w:styleId="TableGrid">
    <w:name w:val="Table Grid"/>
    <w:basedOn w:val="TableNormal"/>
    <w:uiPriority w:val="59"/>
    <w:rsid w:val="0086346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6346F"/>
    <w:rPr>
      <w:color w:val="0000FF"/>
      <w:u w:val="single"/>
    </w:rPr>
  </w:style>
  <w:style w:type="paragraph" w:styleId="ListParagraph">
    <w:name w:val="List Paragraph"/>
    <w:basedOn w:val="Normal"/>
    <w:uiPriority w:val="34"/>
    <w:qFormat/>
    <w:rsid w:val="0086346F"/>
    <w:pPr>
      <w:ind w:left="720"/>
      <w:contextualSpacing/>
    </w:pPr>
  </w:style>
  <w:style w:type="paragraph" w:styleId="NormalWeb">
    <w:name w:val="Normal (Web)"/>
    <w:basedOn w:val="Normal"/>
    <w:uiPriority w:val="99"/>
    <w:semiHidden/>
    <w:unhideWhenUsed/>
    <w:rsid w:val="00D0179A"/>
    <w:pPr>
      <w:spacing w:before="100" w:beforeAutospacing="1" w:after="100" w:afterAutospacing="1"/>
    </w:pPr>
  </w:style>
  <w:style w:type="character" w:styleId="FollowedHyperlink">
    <w:name w:val="FollowedHyperlink"/>
    <w:basedOn w:val="DefaultParagraphFont"/>
    <w:uiPriority w:val="99"/>
    <w:semiHidden/>
    <w:unhideWhenUsed/>
    <w:rsid w:val="00DF66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868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participation/resources/involvetoolki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hsinvolvement.co.uk/connect-and-create/consultations/the-gunning-principl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ngland.nhs.uk/wp-content/uploads/2017/05/patient-and-public-participation-guidanc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1465</Words>
  <Characters>8355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Adam (NHS LEEDS CCG)</dc:creator>
  <cp:keywords/>
  <dc:description/>
  <cp:lastModifiedBy>Stewart, Adam (NHS LEEDS CCG)</cp:lastModifiedBy>
  <cp:revision>4</cp:revision>
  <dcterms:created xsi:type="dcterms:W3CDTF">2022-05-13T10:39:00Z</dcterms:created>
  <dcterms:modified xsi:type="dcterms:W3CDTF">2022-05-13T11:59:00Z</dcterms:modified>
</cp:coreProperties>
</file>